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08377">
      <w:pPr>
        <w:pStyle w:val="14"/>
        <w:jc w:val="both"/>
        <w:rPr>
          <w:rFonts w:hAnsi="黑体"/>
          <w:sz w:val="36"/>
          <w:szCs w:val="36"/>
        </w:rPr>
      </w:pPr>
      <w:bookmarkStart w:id="2" w:name="_GoBack"/>
      <w:bookmarkEnd w:id="2"/>
      <w:r>
        <w:rPr>
          <w:rFonts w:hint="eastAsia" w:hAnsi="黑体"/>
          <w:sz w:val="36"/>
          <w:szCs w:val="36"/>
        </w:rPr>
        <w:t>附件1</w:t>
      </w:r>
    </w:p>
    <w:p w14:paraId="79765D02">
      <w:pPr>
        <w:pStyle w:val="14"/>
        <w:jc w:val="center"/>
        <w:rPr>
          <w:rFonts w:ascii="Times New Roman" w:hAnsi="Times New Roman" w:cs="Times New Roman"/>
          <w:sz w:val="56"/>
          <w:szCs w:val="56"/>
        </w:rPr>
      </w:pPr>
    </w:p>
    <w:p w14:paraId="79B4F8FD">
      <w:pPr>
        <w:pStyle w:val="14"/>
        <w:jc w:val="center"/>
        <w:rPr>
          <w:rFonts w:ascii="Times New Roman" w:hAnsi="Times New Roman" w:cs="Times New Roman"/>
          <w:sz w:val="84"/>
          <w:szCs w:val="84"/>
        </w:rPr>
      </w:pPr>
    </w:p>
    <w:p w14:paraId="0C4A4E99">
      <w:pPr>
        <w:pStyle w:val="14"/>
        <w:jc w:val="center"/>
        <w:rPr>
          <w:rFonts w:ascii="Times New Roman" w:hAnsi="Times New Roman" w:cs="Times New Roman"/>
          <w:sz w:val="84"/>
          <w:szCs w:val="84"/>
        </w:rPr>
      </w:pPr>
    </w:p>
    <w:p w14:paraId="2EC7448C">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299F2BF">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会同县统计局</w:t>
      </w:r>
      <w:r>
        <w:rPr>
          <w:rFonts w:ascii="Times New Roman" w:hAnsi="Times New Roman" w:eastAsia="方正小标宋简体" w:cs="Times New Roman"/>
          <w:sz w:val="72"/>
          <w:szCs w:val="72"/>
        </w:rPr>
        <w:t>部门决算</w:t>
      </w:r>
    </w:p>
    <w:p w14:paraId="2758A93D">
      <w:pPr>
        <w:pStyle w:val="14"/>
        <w:jc w:val="center"/>
        <w:rPr>
          <w:rFonts w:ascii="Times New Roman" w:hAnsi="Times New Roman" w:eastAsia="方正小标宋_GBK" w:cs="Times New Roman"/>
          <w:sz w:val="56"/>
          <w:szCs w:val="56"/>
        </w:rPr>
      </w:pPr>
    </w:p>
    <w:p w14:paraId="4963F2E4">
      <w:pPr>
        <w:pStyle w:val="14"/>
        <w:jc w:val="center"/>
        <w:rPr>
          <w:rFonts w:ascii="Times New Roman" w:hAnsi="Times New Roman" w:cs="Times New Roman"/>
          <w:sz w:val="56"/>
          <w:szCs w:val="56"/>
        </w:rPr>
      </w:pPr>
    </w:p>
    <w:p w14:paraId="2287209E">
      <w:pPr>
        <w:pStyle w:val="14"/>
        <w:rPr>
          <w:rFonts w:ascii="Times New Roman" w:hAnsi="Times New Roman" w:cs="Times New Roman"/>
          <w:sz w:val="56"/>
          <w:szCs w:val="56"/>
        </w:rPr>
      </w:pPr>
    </w:p>
    <w:p w14:paraId="6190A6FD">
      <w:pPr>
        <w:pStyle w:val="14"/>
        <w:jc w:val="center"/>
        <w:rPr>
          <w:rFonts w:ascii="Times New Roman" w:hAnsi="Times New Roman" w:cs="Times New Roman"/>
          <w:sz w:val="32"/>
          <w:szCs w:val="32"/>
        </w:rPr>
      </w:pPr>
    </w:p>
    <w:p w14:paraId="56658A66">
      <w:pPr>
        <w:pStyle w:val="14"/>
        <w:jc w:val="center"/>
        <w:rPr>
          <w:rFonts w:ascii="Times New Roman" w:hAnsi="Times New Roman" w:cs="Times New Roman"/>
          <w:sz w:val="32"/>
          <w:szCs w:val="32"/>
        </w:rPr>
      </w:pPr>
    </w:p>
    <w:p w14:paraId="7574AEF5">
      <w:pPr>
        <w:pStyle w:val="14"/>
        <w:jc w:val="center"/>
        <w:rPr>
          <w:rFonts w:ascii="Times New Roman" w:hAnsi="Times New Roman" w:cs="Times New Roman"/>
          <w:sz w:val="32"/>
          <w:szCs w:val="32"/>
        </w:rPr>
      </w:pPr>
    </w:p>
    <w:p w14:paraId="4C5B1642">
      <w:pPr>
        <w:pStyle w:val="14"/>
        <w:jc w:val="center"/>
        <w:rPr>
          <w:rFonts w:ascii="Times New Roman" w:hAnsi="Times New Roman" w:cs="Times New Roman"/>
          <w:sz w:val="32"/>
          <w:szCs w:val="32"/>
        </w:rPr>
      </w:pPr>
    </w:p>
    <w:p w14:paraId="4A4F9E84">
      <w:pPr>
        <w:pStyle w:val="14"/>
        <w:jc w:val="center"/>
        <w:rPr>
          <w:rFonts w:ascii="Times New Roman" w:hAnsi="Times New Roman" w:cs="Times New Roman"/>
          <w:sz w:val="32"/>
          <w:szCs w:val="32"/>
        </w:rPr>
      </w:pPr>
    </w:p>
    <w:p w14:paraId="1CAD2A25">
      <w:pPr>
        <w:pStyle w:val="14"/>
        <w:jc w:val="center"/>
        <w:rPr>
          <w:rFonts w:ascii="Times New Roman" w:hAnsi="Times New Roman" w:cs="Times New Roman"/>
          <w:sz w:val="32"/>
          <w:szCs w:val="32"/>
        </w:rPr>
      </w:pPr>
    </w:p>
    <w:p w14:paraId="4DDE7226">
      <w:pPr>
        <w:pStyle w:val="14"/>
        <w:spacing w:line="540" w:lineRule="exact"/>
        <w:jc w:val="center"/>
        <w:rPr>
          <w:rFonts w:ascii="Times New Roman" w:hAnsi="Times New Roman" w:cs="Times New Roman"/>
          <w:sz w:val="56"/>
          <w:szCs w:val="56"/>
        </w:rPr>
      </w:pPr>
    </w:p>
    <w:p w14:paraId="51B27A51">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0E6061A">
      <w:pPr>
        <w:pStyle w:val="14"/>
        <w:spacing w:line="600" w:lineRule="exact"/>
        <w:jc w:val="both"/>
        <w:rPr>
          <w:rFonts w:ascii="Times New Roman" w:hAnsi="Times New Roman" w:cs="Times New Roman"/>
          <w:b/>
          <w:sz w:val="36"/>
          <w:szCs w:val="28"/>
        </w:rPr>
      </w:pPr>
    </w:p>
    <w:p w14:paraId="54C086D3">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B830F15">
      <w:pPr>
        <w:pStyle w:val="14"/>
        <w:spacing w:line="600" w:lineRule="exact"/>
        <w:jc w:val="center"/>
        <w:rPr>
          <w:rFonts w:ascii="Times New Roman" w:hAnsi="Times New Roman" w:cs="Times New Roman"/>
          <w:b/>
          <w:sz w:val="36"/>
          <w:szCs w:val="28"/>
        </w:rPr>
      </w:pPr>
    </w:p>
    <w:p w14:paraId="22B52637">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部门概况</w:t>
      </w:r>
    </w:p>
    <w:p w14:paraId="586A1C8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7BBF36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054F469">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BF5E10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F3B109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AC2DB1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41FDA2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44864D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0CBC6C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F42E42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FEA902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D87EBF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0C5798D">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204EA7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973584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5D7A5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F0DCAC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B2841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CB5476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6FE1B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A921E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B68075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050233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EEBC6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158CC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8B58CB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33B526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1B92B7E">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38E8FCE">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9565A25">
      <w:pPr>
        <w:pStyle w:val="14"/>
        <w:spacing w:line="600" w:lineRule="exact"/>
        <w:rPr>
          <w:rFonts w:ascii="Times New Roman" w:hAnsi="Times New Roman" w:cs="Times New Roman"/>
          <w:bCs/>
          <w:sz w:val="28"/>
          <w:szCs w:val="28"/>
        </w:rPr>
      </w:pPr>
    </w:p>
    <w:p w14:paraId="48583C48">
      <w:pPr>
        <w:jc w:val="center"/>
        <w:rPr>
          <w:rFonts w:ascii="Times New Roman" w:hAnsi="Times New Roman" w:cs="Times New Roman"/>
          <w:sz w:val="72"/>
          <w:szCs w:val="72"/>
        </w:rPr>
      </w:pPr>
    </w:p>
    <w:p w14:paraId="3F58C208">
      <w:pPr>
        <w:jc w:val="center"/>
        <w:rPr>
          <w:rFonts w:ascii="Times New Roman" w:hAnsi="Times New Roman" w:cs="Times New Roman"/>
          <w:sz w:val="72"/>
          <w:szCs w:val="72"/>
        </w:rPr>
      </w:pPr>
    </w:p>
    <w:p w14:paraId="5B15FFBE">
      <w:pPr>
        <w:jc w:val="center"/>
        <w:rPr>
          <w:rFonts w:ascii="Times New Roman" w:hAnsi="Times New Roman" w:cs="Times New Roman"/>
          <w:sz w:val="72"/>
          <w:szCs w:val="72"/>
        </w:rPr>
      </w:pPr>
    </w:p>
    <w:p w14:paraId="42C6816B">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4C4D60D">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3F12B26">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会同县统计局</w:t>
      </w:r>
      <w:r>
        <w:rPr>
          <w:rFonts w:ascii="Times New Roman" w:hAnsi="Times New Roman" w:eastAsia="方正小标宋_GBK" w:cs="Times New Roman"/>
          <w:sz w:val="52"/>
          <w:szCs w:val="52"/>
        </w:rPr>
        <w:t>部门（单位）概况</w:t>
      </w:r>
    </w:p>
    <w:p w14:paraId="4E5B6579">
      <w:pPr>
        <w:pStyle w:val="5"/>
        <w:ind w:left="0" w:leftChars="0" w:firstLine="0" w:firstLineChars="0"/>
        <w:rPr>
          <w:rFonts w:ascii="Times New Roman" w:hAnsi="Times New Roman" w:cs="Times New Roman"/>
        </w:rPr>
      </w:pPr>
    </w:p>
    <w:p w14:paraId="489464EA">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0C25341">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（一）基本情况。</w:t>
      </w:r>
    </w:p>
    <w:p w14:paraId="3092786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贯彻执行国家统计工作方针、政策和统计法律、法则，完成国家和省、市规定的统计调查任务，承担组织领导和协调全县统计工作，确保统计数据真实、准确、及时；检查监督统计法则的实施情况，查处各类统计违法行为。</w:t>
      </w:r>
    </w:p>
    <w:p w14:paraId="3F5EC013">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制定并组织实施全县统计改革和统计现代化建设规划及统计调查计划，建立健全国民经济核算体系和统计指标体系，组织实施全县及各乡镇国民经济核算制度和全县投入产出调查，核算全县及各乡镇国内生产总值，汇编提供国民经济核算资料，监督管理全县各乡镇国民经济核算工作。</w:t>
      </w:r>
    </w:p>
    <w:p w14:paraId="3338961B">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（3）会同有关部门拟订重大县情县力普查计划与方案，组织实施全县人口、经济、农业等重大县情县力普查，汇总、整理和提供有关县情县力方面的统计数据。</w:t>
      </w:r>
    </w:p>
    <w:p w14:paraId="6A1C2FCB">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组织实施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全县性基本统计数据。</w:t>
      </w:r>
    </w:p>
    <w:p w14:paraId="0091EF3A">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组织实施能源、投资、消费、价格、收入、科技、人口、劳动力、社会发展基本情况、环境基本状况等统计调查，收集、汇总、整理和提供有关调查的统计数据，综合整理和提供资源、房屋、对外贸易、对外经济等全县性基本统计数据。</w:t>
      </w:r>
    </w:p>
    <w:p w14:paraId="0B72C854">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组织各乡镇、各部门的经济、社会、科技和资源环境统计调查；统一核定、管理、公布全县性基本统计资料，定期发布全县国民经济和社会发展情况的统计信息；组织建立服务业统计信息管理制度、共享制度和发布制度。</w:t>
      </w:r>
    </w:p>
    <w:p w14:paraId="1772DC41">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（7）对国民经济、社会发展、科技进步和资源环境等情况进行统计分析、统计预测和统计监督，向县委、县人民政府及有关部门提供统计信息和咨询建议。</w:t>
      </w:r>
    </w:p>
    <w:p w14:paraId="6D68DDE5">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依法审批或备案地方统计调查项目和县直各部门统计调查项目，指导专业统计基础工作、统计基层业务基础建设，建立健全统计数据质量审核、监控和评估制度，开展对重要数据的审核、监控和评估，依法监督管理涉外调查活动。</w:t>
      </w:r>
    </w:p>
    <w:p w14:paraId="077C17BD">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会同有关部门组织管理全县统计专业资格考试、职称评聘和从业资格认定工作；监督管理中央和县财政安排的统计专项经费以及中央财政安排的基本建设投资。指导全县统计研究、统计教育、统计宣传工作。</w:t>
      </w:r>
    </w:p>
    <w:p w14:paraId="364D0FAE">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（10）建立并管理全县统计信息自动化系统和统计数据库系统，组织制定各乡镇、县直各部门统计数据库和网络的基本标准和运行准则，指导全县统计信息化系统建设。</w:t>
      </w:r>
    </w:p>
    <w:p w14:paraId="20A27546">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（11）承办县人民政府交办的其他事项。</w:t>
      </w:r>
    </w:p>
    <w:p w14:paraId="135D99F4">
      <w:pPr>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（二）当年取得的主要事业成效。</w:t>
      </w:r>
    </w:p>
    <w:p w14:paraId="416F8A23">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1、继续加强党纪学习</w:t>
      </w:r>
      <w:r>
        <w:rPr>
          <w:rFonts w:hint="eastAsia" w:ascii="Times New Roman" w:hAnsi="Times New Roman" w:eastAsia="仿宋_GB2312" w:cs="仿宋_GB2312"/>
          <w:sz w:val="32"/>
          <w:szCs w:val="32"/>
        </w:rPr>
        <w:t>。</w:t>
      </w:r>
    </w:p>
    <w:p w14:paraId="577A4A8E">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2、严格落实意识形态工作责任</w:t>
      </w:r>
      <w:r>
        <w:rPr>
          <w:rFonts w:hint="eastAsia" w:ascii="Times New Roman" w:hAnsi="Times New Roman" w:eastAsia="仿宋_GB2312" w:cs="仿宋_GB2312"/>
          <w:sz w:val="32"/>
          <w:szCs w:val="32"/>
          <w:lang w:eastAsia="zh-CN"/>
        </w:rPr>
        <w:t>。</w:t>
      </w:r>
    </w:p>
    <w:p w14:paraId="412959B7">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3、持续强化党风廉政建设</w:t>
      </w:r>
      <w:r>
        <w:rPr>
          <w:rFonts w:hint="eastAsia" w:ascii="Times New Roman" w:hAnsi="Times New Roman" w:eastAsia="仿宋_GB2312" w:cs="仿宋_GB2312"/>
          <w:sz w:val="32"/>
          <w:szCs w:val="32"/>
          <w:lang w:eastAsia="zh-CN"/>
        </w:rPr>
        <w:t>。</w:t>
      </w:r>
    </w:p>
    <w:p w14:paraId="169B7CB5">
      <w:pPr>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4、做好“小升规”工作。</w:t>
      </w:r>
    </w:p>
    <w:p w14:paraId="5DE461C2">
      <w:pPr>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5、圆满完成五经普登记及审核改错工作。</w:t>
      </w:r>
    </w:p>
    <w:p w14:paraId="2C47295A">
      <w:pPr>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6、全力抓好2024年各项统计专业工作。</w:t>
      </w:r>
    </w:p>
    <w:p w14:paraId="056B0CE4">
      <w:pPr>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7、积极推进双随机执法检查工作。</w:t>
      </w:r>
    </w:p>
    <w:p w14:paraId="030BE7F8">
      <w:pPr>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8、巩固脱贫攻坚成果，助力乡村振兴。</w:t>
      </w:r>
    </w:p>
    <w:p w14:paraId="5D28EF4B">
      <w:pPr>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A77BD36">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本单位内设机构包括：办公室、统计股、法制股。下设二级机构</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个，其中：全额事业单位</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个，为会同县电子计算站、会同县统计民意调查中心</w:t>
      </w:r>
      <w:r>
        <w:rPr>
          <w:rFonts w:hint="eastAsia" w:ascii="Times New Roman" w:hAnsi="Times New Roman" w:eastAsia="仿宋_GB2312" w:cs="仿宋_GB2312"/>
          <w:bCs/>
          <w:kern w:val="0"/>
          <w:sz w:val="32"/>
          <w:szCs w:val="32"/>
          <w:lang w:eastAsia="zh-CN"/>
        </w:rPr>
        <w:t>、会同县普查中心</w:t>
      </w:r>
      <w:r>
        <w:rPr>
          <w:rFonts w:hint="eastAsia" w:ascii="Times New Roman" w:hAnsi="Times New Roman" w:eastAsia="仿宋_GB2312" w:cs="仿宋_GB2312"/>
          <w:bCs/>
          <w:kern w:val="0"/>
          <w:sz w:val="32"/>
          <w:szCs w:val="32"/>
        </w:rPr>
        <w:t>；差额事业单位1个，为会同县统计事务所。202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年12月31日编制2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人，在职人数2</w:t>
      </w:r>
      <w:r>
        <w:rPr>
          <w:rFonts w:hint="eastAsia" w:ascii="Times New Roman" w:hAnsi="Times New Roman" w:eastAsia="仿宋_GB2312" w:cs="仿宋_GB2312"/>
          <w:bCs/>
          <w:kern w:val="0"/>
          <w:sz w:val="32"/>
          <w:szCs w:val="32"/>
          <w:lang w:val="en-US" w:eastAsia="zh-CN"/>
        </w:rPr>
        <w:t>1</w:t>
      </w:r>
      <w:r>
        <w:rPr>
          <w:rFonts w:hint="eastAsia" w:ascii="Times New Roman" w:hAnsi="Times New Roman" w:eastAsia="仿宋_GB2312" w:cs="仿宋_GB2312"/>
          <w:bCs/>
          <w:kern w:val="0"/>
          <w:sz w:val="32"/>
          <w:szCs w:val="32"/>
        </w:rPr>
        <w:t>人，全额拨款1</w:t>
      </w:r>
      <w:r>
        <w:rPr>
          <w:rFonts w:hint="eastAsia" w:ascii="Times New Roman" w:hAnsi="Times New Roman" w:eastAsia="仿宋_GB2312" w:cs="仿宋_GB2312"/>
          <w:bCs/>
          <w:kern w:val="0"/>
          <w:sz w:val="32"/>
          <w:szCs w:val="32"/>
          <w:lang w:val="en-US" w:eastAsia="zh-CN"/>
        </w:rPr>
        <w:t>8</w:t>
      </w:r>
      <w:r>
        <w:rPr>
          <w:rFonts w:hint="eastAsia" w:ascii="Times New Roman" w:hAnsi="Times New Roman" w:eastAsia="仿宋_GB2312" w:cs="仿宋_GB2312"/>
          <w:bCs/>
          <w:kern w:val="0"/>
          <w:sz w:val="32"/>
          <w:szCs w:val="32"/>
        </w:rPr>
        <w:t>人，差额拨款</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人，退休</w:t>
      </w:r>
      <w:r>
        <w:rPr>
          <w:rFonts w:hint="eastAsia" w:ascii="Times New Roman" w:hAnsi="Times New Roman" w:eastAsia="仿宋_GB2312" w:cs="仿宋_GB2312"/>
          <w:bCs/>
          <w:kern w:val="0"/>
          <w:sz w:val="32"/>
          <w:szCs w:val="32"/>
          <w:lang w:val="en-US" w:eastAsia="zh-CN"/>
        </w:rPr>
        <w:t>10</w:t>
      </w:r>
      <w:r>
        <w:rPr>
          <w:rFonts w:hint="eastAsia" w:ascii="Times New Roman" w:hAnsi="Times New Roman" w:eastAsia="仿宋_GB2312" w:cs="仿宋_GB2312"/>
          <w:bCs/>
          <w:kern w:val="0"/>
          <w:sz w:val="32"/>
          <w:szCs w:val="32"/>
        </w:rPr>
        <w:t>人。本部门车辆1台，其中：执法车1台。</w:t>
      </w:r>
    </w:p>
    <w:p w14:paraId="67B324EF">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eastAsia="zh-CN"/>
        </w:rPr>
        <w:t>会同县统计局</w:t>
      </w:r>
      <w:r>
        <w:rPr>
          <w:rFonts w:hint="eastAsia" w:ascii="Times New Roman" w:hAnsi="Times New Roman" w:eastAsia="仿宋_GB2312" w:cs="仿宋_GB2312"/>
          <w:bCs/>
          <w:kern w:val="0"/>
          <w:sz w:val="32"/>
          <w:szCs w:val="32"/>
        </w:rPr>
        <w:t>20</w:t>
      </w:r>
      <w:r>
        <w:rPr>
          <w:rFonts w:hint="eastAsia" w:ascii="Times New Roman" w:hAnsi="Times New Roman" w:eastAsia="仿宋_GB2312" w:cs="仿宋_GB2312"/>
          <w:bCs/>
          <w:kern w:val="0"/>
          <w:sz w:val="32"/>
          <w:szCs w:val="32"/>
          <w:lang w:val="en-US" w:eastAsia="zh-CN"/>
        </w:rPr>
        <w:t>24</w:t>
      </w:r>
      <w:r>
        <w:rPr>
          <w:rFonts w:hint="eastAsia" w:ascii="Times New Roman" w:hAnsi="Times New Roman" w:eastAsia="仿宋_GB2312" w:cs="仿宋_GB2312"/>
          <w:bCs/>
          <w:kern w:val="0"/>
          <w:sz w:val="32"/>
          <w:szCs w:val="32"/>
        </w:rPr>
        <w:t>年部门决算汇总公开单位构成包括：单位本级以及</w:t>
      </w:r>
      <w:r>
        <w:rPr>
          <w:rFonts w:hint="eastAsia" w:ascii="Times New Roman" w:hAnsi="Times New Roman" w:eastAsia="仿宋_GB2312" w:cs="仿宋_GB2312"/>
          <w:bCs/>
          <w:kern w:val="0"/>
          <w:sz w:val="32"/>
          <w:szCs w:val="32"/>
          <w:lang w:eastAsia="zh-CN"/>
        </w:rPr>
        <w:t>会同县统计事务所（财务不独立）。</w:t>
      </w:r>
    </w:p>
    <w:p w14:paraId="3E6C1BAA">
      <w:pPr>
        <w:jc w:val="left"/>
        <w:rPr>
          <w:rFonts w:ascii="Times New Roman" w:hAnsi="Times New Roman" w:eastAsia="仿宋_GB2312" w:cs="Times New Roman"/>
          <w:sz w:val="28"/>
          <w:szCs w:val="32"/>
        </w:rPr>
      </w:pPr>
    </w:p>
    <w:p w14:paraId="5DECE904">
      <w:pPr>
        <w:jc w:val="center"/>
        <w:rPr>
          <w:rFonts w:ascii="Times New Roman" w:hAnsi="Times New Roman" w:eastAsia="黑体" w:cs="Times New Roman"/>
          <w:sz w:val="28"/>
          <w:szCs w:val="28"/>
        </w:rPr>
      </w:pPr>
    </w:p>
    <w:p w14:paraId="78D911CD">
      <w:pPr>
        <w:jc w:val="center"/>
        <w:rPr>
          <w:rFonts w:ascii="Times New Roman" w:hAnsi="Times New Roman" w:eastAsia="黑体" w:cs="Times New Roman"/>
          <w:sz w:val="28"/>
          <w:szCs w:val="28"/>
        </w:rPr>
      </w:pPr>
    </w:p>
    <w:p w14:paraId="66EF3C6A">
      <w:pPr>
        <w:jc w:val="center"/>
        <w:rPr>
          <w:rFonts w:ascii="Times New Roman" w:hAnsi="Times New Roman" w:eastAsia="黑体" w:cs="Times New Roman"/>
          <w:sz w:val="28"/>
          <w:szCs w:val="28"/>
        </w:rPr>
      </w:pPr>
    </w:p>
    <w:p w14:paraId="0C5A6EA2">
      <w:pPr>
        <w:jc w:val="center"/>
        <w:rPr>
          <w:rFonts w:ascii="Times New Roman" w:hAnsi="Times New Roman" w:eastAsia="黑体" w:cs="Times New Roman"/>
          <w:sz w:val="28"/>
          <w:szCs w:val="28"/>
        </w:rPr>
      </w:pPr>
    </w:p>
    <w:p w14:paraId="66C3628F">
      <w:pPr>
        <w:jc w:val="center"/>
        <w:rPr>
          <w:rFonts w:ascii="Times New Roman" w:hAnsi="Times New Roman" w:eastAsia="黑体" w:cs="Times New Roman"/>
          <w:sz w:val="28"/>
          <w:szCs w:val="28"/>
        </w:rPr>
      </w:pPr>
    </w:p>
    <w:p w14:paraId="3BC9E771">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93FADD8">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E6DBC6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4892CEA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782B8F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314B2CA">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7D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DE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E3E7B5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0F2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51A1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57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08B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DFE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AD7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4505A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96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1E8E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69C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D8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FA8B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793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817AC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3ED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F46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FD5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739.41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A85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BE9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D81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728.51</w:t>
            </w:r>
          </w:p>
        </w:tc>
      </w:tr>
      <w:tr w14:paraId="4FF9C77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097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3C5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3F0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D39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02D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B643">
            <w:pPr>
              <w:jc w:val="right"/>
              <w:rPr>
                <w:rFonts w:ascii="Times New Roman" w:hAnsi="Times New Roman" w:eastAsia="仿宋_GB2312" w:cs="Times New Roman"/>
                <w:color w:val="000000"/>
                <w:sz w:val="22"/>
              </w:rPr>
            </w:pPr>
          </w:p>
        </w:tc>
      </w:tr>
      <w:tr w14:paraId="7C33DB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BC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A7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D48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2060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936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E5B1">
            <w:pPr>
              <w:jc w:val="right"/>
              <w:rPr>
                <w:rFonts w:ascii="Times New Roman" w:hAnsi="Times New Roman" w:eastAsia="仿宋_GB2312" w:cs="Times New Roman"/>
                <w:color w:val="000000"/>
                <w:sz w:val="22"/>
              </w:rPr>
            </w:pPr>
          </w:p>
        </w:tc>
      </w:tr>
      <w:tr w14:paraId="2AAFAAC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E2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ACD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AFC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D54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E66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3080">
            <w:pPr>
              <w:jc w:val="right"/>
              <w:rPr>
                <w:rFonts w:ascii="Times New Roman" w:hAnsi="Times New Roman" w:eastAsia="仿宋_GB2312" w:cs="Times New Roman"/>
                <w:color w:val="000000"/>
                <w:sz w:val="22"/>
              </w:rPr>
            </w:pPr>
          </w:p>
        </w:tc>
      </w:tr>
      <w:tr w14:paraId="483B53B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8F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9E5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44C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266D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BE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DAF7">
            <w:pPr>
              <w:jc w:val="right"/>
              <w:rPr>
                <w:rFonts w:ascii="Times New Roman" w:hAnsi="Times New Roman" w:eastAsia="仿宋_GB2312" w:cs="Times New Roman"/>
                <w:color w:val="000000"/>
                <w:sz w:val="22"/>
              </w:rPr>
            </w:pPr>
          </w:p>
        </w:tc>
      </w:tr>
      <w:tr w14:paraId="0C3A38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C03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8B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F3A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4B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075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56EB">
            <w:pPr>
              <w:jc w:val="right"/>
              <w:rPr>
                <w:rFonts w:ascii="Times New Roman" w:hAnsi="Times New Roman" w:eastAsia="仿宋_GB2312" w:cs="Times New Roman"/>
                <w:color w:val="000000"/>
                <w:sz w:val="22"/>
              </w:rPr>
            </w:pPr>
          </w:p>
        </w:tc>
      </w:tr>
      <w:tr w14:paraId="3A6A4A7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A8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45D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5DB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0DFB">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9A70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FA2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16.19</w:t>
            </w:r>
          </w:p>
        </w:tc>
      </w:tr>
      <w:tr w14:paraId="27772C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4FF1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36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90E1">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664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8C3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B81E">
            <w:pPr>
              <w:jc w:val="center"/>
              <w:rPr>
                <w:rFonts w:ascii="Times New Roman" w:hAnsi="Times New Roman" w:eastAsia="仿宋_GB2312" w:cs="Times New Roman"/>
                <w:color w:val="000000"/>
                <w:sz w:val="22"/>
              </w:rPr>
            </w:pPr>
          </w:p>
        </w:tc>
      </w:tr>
      <w:tr w14:paraId="69FC81A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461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6E8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23F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6FB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4DB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8F71">
            <w:pPr>
              <w:rPr>
                <w:rFonts w:ascii="Times New Roman" w:hAnsi="Times New Roman" w:eastAsia="仿宋_GB2312" w:cs="Times New Roman"/>
                <w:b/>
                <w:color w:val="000000"/>
                <w:sz w:val="22"/>
              </w:rPr>
            </w:pPr>
          </w:p>
        </w:tc>
      </w:tr>
      <w:tr w14:paraId="177AD4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DE5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8B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FC1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744.70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0A2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407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CB8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744.70</w:t>
            </w:r>
          </w:p>
        </w:tc>
      </w:tr>
      <w:tr w14:paraId="182014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8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DF6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EEF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B8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9FF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E86E">
            <w:pPr>
              <w:rPr>
                <w:rFonts w:ascii="Times New Roman" w:hAnsi="Times New Roman" w:eastAsia="仿宋_GB2312" w:cs="Times New Roman"/>
                <w:color w:val="000000"/>
                <w:sz w:val="22"/>
              </w:rPr>
            </w:pPr>
          </w:p>
        </w:tc>
      </w:tr>
      <w:tr w14:paraId="09ED80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0CA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861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99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C0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A3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2FEA">
            <w:pPr>
              <w:rPr>
                <w:rFonts w:ascii="Times New Roman" w:hAnsi="Times New Roman" w:eastAsia="仿宋_GB2312" w:cs="Times New Roman"/>
                <w:color w:val="000000"/>
                <w:sz w:val="22"/>
              </w:rPr>
            </w:pPr>
          </w:p>
        </w:tc>
      </w:tr>
      <w:tr w14:paraId="4D1C89D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01CC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BA1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800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744.70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9E63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68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0C2D">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744.70</w:t>
            </w:r>
          </w:p>
        </w:tc>
      </w:tr>
    </w:tbl>
    <w:p w14:paraId="6D56688B">
      <w:pPr>
        <w:widowControl/>
        <w:jc w:val="left"/>
        <w:textAlignment w:val="center"/>
        <w:rPr>
          <w:rFonts w:ascii="Times New Roman" w:hAnsi="Times New Roman" w:eastAsia="宋体" w:cs="Times New Roman"/>
          <w:color w:val="000000"/>
          <w:kern w:val="0"/>
          <w:sz w:val="24"/>
          <w:szCs w:val="24"/>
          <w:lang w:bidi="ar"/>
        </w:rPr>
      </w:pPr>
    </w:p>
    <w:p w14:paraId="75012AA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381B44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4D7B92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0338A9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19B4D1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B08BBB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168"/>
        <w:gridCol w:w="3655"/>
        <w:gridCol w:w="1400"/>
        <w:gridCol w:w="1387"/>
        <w:gridCol w:w="1400"/>
        <w:gridCol w:w="1138"/>
        <w:gridCol w:w="1238"/>
        <w:gridCol w:w="1897"/>
        <w:gridCol w:w="1383"/>
      </w:tblGrid>
      <w:tr w14:paraId="71FA1D83">
        <w:tblPrEx>
          <w:tblCellMar>
            <w:top w:w="0" w:type="dxa"/>
            <w:left w:w="0" w:type="dxa"/>
            <w:bottom w:w="0" w:type="dxa"/>
            <w:right w:w="0" w:type="dxa"/>
          </w:tblCellMar>
        </w:tblPrEx>
        <w:trPr>
          <w:trHeight w:val="330" w:hRule="atLeast"/>
          <w:jc w:val="center"/>
        </w:trPr>
        <w:tc>
          <w:tcPr>
            <w:tcW w:w="482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2C853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343FF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A272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D99E8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4E4CF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2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BD17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2385F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9C580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0F460CA">
        <w:tblPrEx>
          <w:tblCellMar>
            <w:top w:w="0" w:type="dxa"/>
            <w:left w:w="0" w:type="dxa"/>
            <w:bottom w:w="0" w:type="dxa"/>
            <w:right w:w="0" w:type="dxa"/>
          </w:tblCellMar>
        </w:tblPrEx>
        <w:trPr>
          <w:trHeight w:val="334" w:hRule="exact"/>
          <w:jc w:val="center"/>
        </w:trPr>
        <w:tc>
          <w:tcPr>
            <w:tcW w:w="11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6FB51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65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7677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4DFDB3D0">
            <w:pPr>
              <w:rPr>
                <w:rFonts w:ascii="Times New Roman" w:hAnsi="Times New Roman" w:eastAsia="仿宋_GB2312" w:cs="Times New Roman"/>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3354C7F8">
            <w:pPr>
              <w:rPr>
                <w:rFonts w:ascii="Times New Roman" w:hAnsi="Times New Roman" w:eastAsia="仿宋_GB2312" w:cs="Times New Roman"/>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006F9412">
            <w:pPr>
              <w:rPr>
                <w:rFonts w:ascii="Times New Roman" w:hAnsi="Times New Roman" w:eastAsia="仿宋_GB2312" w:cs="Times New Roman"/>
                <w:sz w:val="24"/>
                <w:szCs w:val="24"/>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2EDDFAE2">
            <w:pPr>
              <w:rPr>
                <w:rFonts w:ascii="Times New Roman" w:hAnsi="Times New Roman" w:eastAsia="仿宋_GB2312" w:cs="Times New Roman"/>
                <w:sz w:val="24"/>
                <w:szCs w:val="24"/>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14:paraId="18D8295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750869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9AA592D">
            <w:pPr>
              <w:rPr>
                <w:rFonts w:ascii="Times New Roman" w:hAnsi="Times New Roman" w:eastAsia="仿宋_GB2312" w:cs="Times New Roman"/>
                <w:sz w:val="24"/>
                <w:szCs w:val="24"/>
              </w:rPr>
            </w:pPr>
          </w:p>
        </w:tc>
      </w:tr>
      <w:tr w14:paraId="4791BA83">
        <w:tblPrEx>
          <w:tblCellMar>
            <w:top w:w="0" w:type="dxa"/>
            <w:left w:w="0" w:type="dxa"/>
            <w:bottom w:w="0" w:type="dxa"/>
            <w:right w:w="0" w:type="dxa"/>
          </w:tblCellMar>
        </w:tblPrEx>
        <w:trPr>
          <w:trHeight w:val="312" w:hRule="atLeast"/>
          <w:jc w:val="center"/>
        </w:trPr>
        <w:tc>
          <w:tcPr>
            <w:tcW w:w="1168" w:type="dxa"/>
            <w:vMerge w:val="continue"/>
            <w:tcBorders>
              <w:top w:val="single" w:color="auto" w:sz="4" w:space="0"/>
              <w:left w:val="single" w:color="auto" w:sz="4" w:space="0"/>
              <w:bottom w:val="single" w:color="auto" w:sz="4" w:space="0"/>
              <w:right w:val="single" w:color="auto" w:sz="4" w:space="0"/>
            </w:tcBorders>
            <w:vAlign w:val="center"/>
          </w:tcPr>
          <w:p w14:paraId="34754E0F">
            <w:pPr>
              <w:rPr>
                <w:rFonts w:ascii="Times New Roman" w:hAnsi="Times New Roman" w:eastAsia="仿宋_GB2312" w:cs="Times New Roman"/>
                <w:sz w:val="24"/>
                <w:szCs w:val="24"/>
              </w:rPr>
            </w:pPr>
          </w:p>
        </w:tc>
        <w:tc>
          <w:tcPr>
            <w:tcW w:w="3655" w:type="dxa"/>
            <w:vMerge w:val="continue"/>
            <w:tcBorders>
              <w:top w:val="nil"/>
              <w:left w:val="single" w:color="auto" w:sz="4" w:space="0"/>
              <w:bottom w:val="single" w:color="auto" w:sz="4" w:space="0"/>
              <w:right w:val="single" w:color="auto" w:sz="4" w:space="0"/>
            </w:tcBorders>
            <w:vAlign w:val="center"/>
          </w:tcPr>
          <w:p w14:paraId="3FB0C930">
            <w:pPr>
              <w:rPr>
                <w:rFonts w:ascii="Times New Roman" w:hAnsi="Times New Roman" w:eastAsia="仿宋_GB2312" w:cs="Times New Roman"/>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02043CB9">
            <w:pPr>
              <w:rPr>
                <w:rFonts w:ascii="Times New Roman" w:hAnsi="Times New Roman" w:eastAsia="仿宋_GB2312" w:cs="Times New Roman"/>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0DDE5FEF">
            <w:pPr>
              <w:rPr>
                <w:rFonts w:ascii="Times New Roman" w:hAnsi="Times New Roman" w:eastAsia="仿宋_GB2312" w:cs="Times New Roman"/>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77411404">
            <w:pPr>
              <w:rPr>
                <w:rFonts w:ascii="Times New Roman" w:hAnsi="Times New Roman" w:eastAsia="仿宋_GB2312" w:cs="Times New Roman"/>
                <w:sz w:val="24"/>
                <w:szCs w:val="24"/>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72997A0D">
            <w:pPr>
              <w:rPr>
                <w:rFonts w:ascii="Times New Roman" w:hAnsi="Times New Roman" w:eastAsia="仿宋_GB2312" w:cs="Times New Roman"/>
                <w:sz w:val="24"/>
                <w:szCs w:val="24"/>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14:paraId="5CD18DF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03F4C6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0C20A1A">
            <w:pPr>
              <w:rPr>
                <w:rFonts w:ascii="Times New Roman" w:hAnsi="Times New Roman" w:eastAsia="仿宋_GB2312" w:cs="Times New Roman"/>
                <w:sz w:val="24"/>
                <w:szCs w:val="24"/>
              </w:rPr>
            </w:pPr>
          </w:p>
        </w:tc>
      </w:tr>
      <w:tr w14:paraId="23CDC69D">
        <w:tblPrEx>
          <w:tblCellMar>
            <w:top w:w="0" w:type="dxa"/>
            <w:left w:w="0" w:type="dxa"/>
            <w:bottom w:w="0" w:type="dxa"/>
            <w:right w:w="0" w:type="dxa"/>
          </w:tblCellMar>
        </w:tblPrEx>
        <w:trPr>
          <w:trHeight w:val="303" w:hRule="atLeast"/>
          <w:jc w:val="center"/>
        </w:trPr>
        <w:tc>
          <w:tcPr>
            <w:tcW w:w="48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DFFA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C270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38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051DE">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6EF690">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0138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2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E2CE9">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F676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360CB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E548C24">
        <w:tblPrEx>
          <w:tblCellMar>
            <w:top w:w="0" w:type="dxa"/>
            <w:left w:w="0" w:type="dxa"/>
            <w:bottom w:w="0" w:type="dxa"/>
            <w:right w:w="0" w:type="dxa"/>
          </w:tblCellMar>
        </w:tblPrEx>
        <w:trPr>
          <w:trHeight w:val="450" w:hRule="atLeast"/>
          <w:jc w:val="center"/>
        </w:trPr>
        <w:tc>
          <w:tcPr>
            <w:tcW w:w="48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BDA54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D6602">
            <w:pPr>
              <w:jc w:val="righ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744.70</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8FA3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739.41</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3EE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D87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ECD9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A61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BFB3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5.29</w:t>
            </w:r>
            <w:r>
              <w:rPr>
                <w:rFonts w:ascii="Times New Roman" w:hAnsi="Times New Roman" w:eastAsia="仿宋_GB2312" w:cs="Times New Roman"/>
              </w:rPr>
              <w:t>　</w:t>
            </w:r>
          </w:p>
        </w:tc>
      </w:tr>
      <w:tr w14:paraId="5091A293">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DD8F4">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201</w:t>
            </w:r>
          </w:p>
        </w:tc>
        <w:tc>
          <w:tcPr>
            <w:tcW w:w="3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AB66BA">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一般公共服务支出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AE30D">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728.51</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60D03">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723.22</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7E0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3D4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C42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09B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A3B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1DB5DCC">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0A135">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20105</w:t>
            </w:r>
          </w:p>
        </w:tc>
        <w:tc>
          <w:tcPr>
            <w:tcW w:w="3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DDB426">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统计信息事务</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28CD3">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728.51</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FCD32">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723.22</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99087">
            <w:pPr>
              <w:jc w:val="right"/>
              <w:rPr>
                <w:rFonts w:ascii="Times New Roman" w:hAnsi="Times New Roman" w:eastAsia="仿宋_GB2312" w:cs="Times New Roman"/>
              </w:rPr>
            </w:pP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6E7C2">
            <w:pPr>
              <w:jc w:val="right"/>
              <w:rPr>
                <w:rFonts w:ascii="Times New Roman" w:hAnsi="Times New Roman" w:eastAsia="仿宋_GB2312" w:cs="Times New Roman"/>
              </w:rPr>
            </w:pPr>
          </w:p>
        </w:tc>
        <w:tc>
          <w:tcPr>
            <w:tcW w:w="12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32F5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D61C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7AA2B">
            <w:pPr>
              <w:jc w:val="right"/>
              <w:rPr>
                <w:rFonts w:ascii="Times New Roman" w:hAnsi="Times New Roman" w:eastAsia="仿宋_GB2312" w:cs="Times New Roman"/>
              </w:rPr>
            </w:pPr>
          </w:p>
        </w:tc>
      </w:tr>
      <w:tr w14:paraId="36F51214">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EA560">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2010501</w:t>
            </w:r>
          </w:p>
        </w:tc>
        <w:tc>
          <w:tcPr>
            <w:tcW w:w="3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9527FD">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行政运行</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CCAC8">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243.11</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889F4">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243.11</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2C70C">
            <w:pPr>
              <w:jc w:val="right"/>
              <w:rPr>
                <w:rFonts w:ascii="Times New Roman" w:hAnsi="Times New Roman" w:eastAsia="仿宋_GB2312" w:cs="Times New Roman"/>
              </w:rPr>
            </w:pP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3DD02">
            <w:pPr>
              <w:jc w:val="right"/>
              <w:rPr>
                <w:rFonts w:ascii="Times New Roman" w:hAnsi="Times New Roman" w:eastAsia="仿宋_GB2312" w:cs="Times New Roman"/>
              </w:rPr>
            </w:pPr>
          </w:p>
        </w:tc>
        <w:tc>
          <w:tcPr>
            <w:tcW w:w="12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D296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5969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D5C1E">
            <w:pPr>
              <w:jc w:val="right"/>
              <w:rPr>
                <w:rFonts w:ascii="Times New Roman" w:hAnsi="Times New Roman" w:eastAsia="仿宋_GB2312" w:cs="Times New Roman"/>
              </w:rPr>
            </w:pPr>
          </w:p>
        </w:tc>
      </w:tr>
      <w:tr w14:paraId="511D3A78">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2C887">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2010504</w:t>
            </w:r>
          </w:p>
        </w:tc>
        <w:tc>
          <w:tcPr>
            <w:tcW w:w="3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689ED">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信息事务</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8B34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1.42</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BA3F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1.42</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ECA3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66C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066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BCB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5D63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617F6D7">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FA76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2010505</w:t>
            </w:r>
          </w:p>
        </w:tc>
        <w:tc>
          <w:tcPr>
            <w:tcW w:w="3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71D8E">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专项统计业务</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1124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26.8</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9715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26.8</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9BE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7BC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914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E6F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065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89FAC1F">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65617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2010506</w:t>
            </w:r>
          </w:p>
        </w:tc>
        <w:tc>
          <w:tcPr>
            <w:tcW w:w="3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D3FF58">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统计管理</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2C24B">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392.24</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4739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392.24</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7A4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213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588B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373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B6CA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CA2ED72">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8E35A8">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2010507</w:t>
            </w:r>
          </w:p>
        </w:tc>
        <w:tc>
          <w:tcPr>
            <w:tcW w:w="36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22FF05">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专项普查活动</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54EB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52.76</w:t>
            </w:r>
            <w:r>
              <w:rPr>
                <w:rFonts w:ascii="Times New Roman" w:hAnsi="Times New Roman" w:eastAsia="仿宋_GB2312" w:cs="Times New Roman"/>
              </w:rPr>
              <w:t>　</w:t>
            </w:r>
          </w:p>
        </w:tc>
        <w:tc>
          <w:tcPr>
            <w:tcW w:w="13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269F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52.76</w:t>
            </w: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B42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A97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F54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27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B03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C13A091">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A67BEA">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2010508</w:t>
            </w:r>
          </w:p>
        </w:tc>
        <w:tc>
          <w:tcPr>
            <w:tcW w:w="36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FE3C3">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统计抽样调查</w:t>
            </w:r>
            <w:r>
              <w:rPr>
                <w:rFonts w:ascii="Times New Roman" w:hAnsi="Times New Roman" w:eastAsia="仿宋_GB2312" w:cs="Times New Roman"/>
              </w:rPr>
              <w:t>　</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27409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6.88</w:t>
            </w:r>
            <w:r>
              <w:rPr>
                <w:rFonts w:ascii="Times New Roman" w:hAnsi="Times New Roman" w:eastAsia="仿宋_GB2312" w:cs="Times New Roman"/>
              </w:rPr>
              <w:t>　</w:t>
            </w:r>
          </w:p>
        </w:tc>
        <w:tc>
          <w:tcPr>
            <w:tcW w:w="13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E02C3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6.88</w:t>
            </w:r>
            <w:r>
              <w:rPr>
                <w:rFonts w:ascii="Times New Roman" w:hAnsi="Times New Roman" w:eastAsia="仿宋_GB2312" w:cs="Times New Roman"/>
              </w:rPr>
              <w:t>　</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FA23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C3B1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743F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5902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577D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544699F">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C1A3C1">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2010599</w:t>
            </w:r>
          </w:p>
        </w:tc>
        <w:tc>
          <w:tcPr>
            <w:tcW w:w="36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EEF0C">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其他统计信息事务支出</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485E8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5.29</w:t>
            </w:r>
          </w:p>
        </w:tc>
        <w:tc>
          <w:tcPr>
            <w:tcW w:w="13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925CE8">
            <w:pPr>
              <w:jc w:val="right"/>
              <w:rPr>
                <w:rFonts w:ascii="Times New Roman" w:hAnsi="Times New Roman" w:eastAsia="仿宋_GB2312" w:cs="Times New Roman"/>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EB8818">
            <w:pPr>
              <w:jc w:val="right"/>
              <w:rPr>
                <w:rFonts w:ascii="Times New Roman" w:hAnsi="Times New Roman" w:eastAsia="仿宋_GB2312" w:cs="Times New Roman"/>
              </w:rPr>
            </w:pPr>
          </w:p>
        </w:tc>
        <w:tc>
          <w:tcPr>
            <w:tcW w:w="1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429631">
            <w:pPr>
              <w:jc w:val="right"/>
              <w:rPr>
                <w:rFonts w:ascii="Times New Roman" w:hAnsi="Times New Roman" w:eastAsia="仿宋_GB2312" w:cs="Times New Roman"/>
              </w:rPr>
            </w:pPr>
          </w:p>
        </w:tc>
        <w:tc>
          <w:tcPr>
            <w:tcW w:w="12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0A5B4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A137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90A8E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5.29</w:t>
            </w:r>
          </w:p>
        </w:tc>
      </w:tr>
      <w:tr w14:paraId="253AE821">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D96611">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36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4F221">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社会保障和就业支出</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FBBF4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16.19</w:t>
            </w:r>
          </w:p>
        </w:tc>
        <w:tc>
          <w:tcPr>
            <w:tcW w:w="13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FC9C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16.19</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A661E8">
            <w:pPr>
              <w:jc w:val="right"/>
              <w:rPr>
                <w:rFonts w:ascii="Times New Roman" w:hAnsi="Times New Roman" w:eastAsia="仿宋_GB2312" w:cs="Times New Roman"/>
              </w:rPr>
            </w:pPr>
          </w:p>
        </w:tc>
        <w:tc>
          <w:tcPr>
            <w:tcW w:w="1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251E78">
            <w:pPr>
              <w:jc w:val="right"/>
              <w:rPr>
                <w:rFonts w:ascii="Times New Roman" w:hAnsi="Times New Roman" w:eastAsia="仿宋_GB2312" w:cs="Times New Roman"/>
              </w:rPr>
            </w:pPr>
          </w:p>
        </w:tc>
        <w:tc>
          <w:tcPr>
            <w:tcW w:w="12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60DFD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F456D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BF4412">
            <w:pPr>
              <w:jc w:val="right"/>
              <w:rPr>
                <w:rFonts w:hint="eastAsia" w:ascii="Times New Roman" w:hAnsi="Times New Roman" w:eastAsia="仿宋_GB2312" w:cs="Times New Roman"/>
                <w:lang w:val="en-US" w:eastAsia="zh-CN"/>
              </w:rPr>
            </w:pPr>
          </w:p>
        </w:tc>
      </w:tr>
      <w:tr w14:paraId="4D6176A0">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5D744">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20801</w:t>
            </w:r>
          </w:p>
        </w:tc>
        <w:tc>
          <w:tcPr>
            <w:tcW w:w="36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B09D2">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其他人力资源和社会保险</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F0732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16.19</w:t>
            </w:r>
          </w:p>
        </w:tc>
        <w:tc>
          <w:tcPr>
            <w:tcW w:w="13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F8AEB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16.19</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FCD2F5">
            <w:pPr>
              <w:jc w:val="right"/>
              <w:rPr>
                <w:rFonts w:ascii="Times New Roman" w:hAnsi="Times New Roman" w:eastAsia="仿宋_GB2312" w:cs="Times New Roman"/>
              </w:rPr>
            </w:pPr>
          </w:p>
        </w:tc>
        <w:tc>
          <w:tcPr>
            <w:tcW w:w="1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9F49D3">
            <w:pPr>
              <w:jc w:val="right"/>
              <w:rPr>
                <w:rFonts w:ascii="Times New Roman" w:hAnsi="Times New Roman" w:eastAsia="仿宋_GB2312" w:cs="Times New Roman"/>
              </w:rPr>
            </w:pPr>
          </w:p>
        </w:tc>
        <w:tc>
          <w:tcPr>
            <w:tcW w:w="12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F64B9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77F5E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E3804E">
            <w:pPr>
              <w:jc w:val="right"/>
              <w:rPr>
                <w:rFonts w:hint="eastAsia" w:ascii="Times New Roman" w:hAnsi="Times New Roman" w:eastAsia="仿宋_GB2312" w:cs="Times New Roman"/>
                <w:lang w:val="en-US" w:eastAsia="zh-CN"/>
              </w:rPr>
            </w:pPr>
          </w:p>
        </w:tc>
      </w:tr>
      <w:tr w14:paraId="7AF74E85">
        <w:tblPrEx>
          <w:tblCellMar>
            <w:top w:w="0" w:type="dxa"/>
            <w:left w:w="0" w:type="dxa"/>
            <w:bottom w:w="0" w:type="dxa"/>
            <w:right w:w="0" w:type="dxa"/>
          </w:tblCellMar>
        </w:tblPrEx>
        <w:trPr>
          <w:trHeight w:val="450" w:hRule="atLeast"/>
          <w:jc w:val="center"/>
        </w:trPr>
        <w:tc>
          <w:tcPr>
            <w:tcW w:w="11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88DCD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2080199</w:t>
            </w:r>
          </w:p>
        </w:tc>
        <w:tc>
          <w:tcPr>
            <w:tcW w:w="365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1F4A6">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其他人力资源和社会保障管理事务支出</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E523B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16.19</w:t>
            </w:r>
          </w:p>
        </w:tc>
        <w:tc>
          <w:tcPr>
            <w:tcW w:w="13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5D580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16.19</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151B7B">
            <w:pPr>
              <w:jc w:val="right"/>
              <w:rPr>
                <w:rFonts w:ascii="Times New Roman" w:hAnsi="Times New Roman" w:eastAsia="仿宋_GB2312" w:cs="Times New Roman"/>
              </w:rPr>
            </w:pPr>
          </w:p>
        </w:tc>
        <w:tc>
          <w:tcPr>
            <w:tcW w:w="11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0ACC22">
            <w:pPr>
              <w:jc w:val="right"/>
              <w:rPr>
                <w:rFonts w:ascii="Times New Roman" w:hAnsi="Times New Roman" w:eastAsia="仿宋_GB2312" w:cs="Times New Roman"/>
              </w:rPr>
            </w:pPr>
          </w:p>
        </w:tc>
        <w:tc>
          <w:tcPr>
            <w:tcW w:w="12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A011D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E4BA8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8DC2AC">
            <w:pPr>
              <w:jc w:val="right"/>
              <w:rPr>
                <w:rFonts w:ascii="Times New Roman" w:hAnsi="Times New Roman" w:eastAsia="仿宋_GB2312" w:cs="Times New Roman"/>
              </w:rPr>
            </w:pPr>
          </w:p>
        </w:tc>
      </w:tr>
    </w:tbl>
    <w:p w14:paraId="4F4D34E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368706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1507D8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autofit"/>
        <w:tblCellMar>
          <w:top w:w="0" w:type="dxa"/>
          <w:left w:w="108" w:type="dxa"/>
          <w:bottom w:w="0" w:type="dxa"/>
          <w:right w:w="108" w:type="dxa"/>
        </w:tblCellMar>
      </w:tblPr>
      <w:tblGrid>
        <w:gridCol w:w="1492"/>
        <w:gridCol w:w="4028"/>
        <w:gridCol w:w="1362"/>
        <w:gridCol w:w="1493"/>
        <w:gridCol w:w="1575"/>
        <w:gridCol w:w="1700"/>
        <w:gridCol w:w="927"/>
        <w:gridCol w:w="1632"/>
      </w:tblGrid>
      <w:tr w14:paraId="5CE4D177">
        <w:tblPrEx>
          <w:tblCellMar>
            <w:top w:w="0" w:type="dxa"/>
            <w:left w:w="108" w:type="dxa"/>
            <w:bottom w:w="0" w:type="dxa"/>
            <w:right w:w="108" w:type="dxa"/>
          </w:tblCellMar>
        </w:tblPrEx>
        <w:trPr>
          <w:trHeight w:val="410" w:hRule="atLeast"/>
          <w:jc w:val="center"/>
        </w:trPr>
        <w:tc>
          <w:tcPr>
            <w:tcW w:w="194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2701B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3C31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1414A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5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BD2B2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9F5C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2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61023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7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30BE8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4C21D31">
        <w:tblPrEx>
          <w:tblCellMar>
            <w:top w:w="0" w:type="dxa"/>
            <w:left w:w="108" w:type="dxa"/>
            <w:bottom w:w="0" w:type="dxa"/>
            <w:right w:w="108" w:type="dxa"/>
          </w:tblCellMar>
        </w:tblPrEx>
        <w:trPr>
          <w:trHeight w:val="312" w:hRule="exact"/>
          <w:jc w:val="center"/>
        </w:trPr>
        <w:tc>
          <w:tcPr>
            <w:tcW w:w="5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0DC81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416" w:type="pct"/>
            <w:vMerge w:val="restart"/>
            <w:tcBorders>
              <w:top w:val="nil"/>
              <w:left w:val="single" w:color="auto" w:sz="4" w:space="0"/>
              <w:bottom w:val="single" w:color="auto" w:sz="4" w:space="0"/>
              <w:right w:val="single" w:color="auto" w:sz="4" w:space="0"/>
            </w:tcBorders>
            <w:shd w:val="clear" w:color="000000" w:fill="FFFFFF"/>
            <w:vAlign w:val="center"/>
          </w:tcPr>
          <w:p w14:paraId="7AAF741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0A736146">
            <w:pPr>
              <w:widowControl/>
              <w:jc w:val="left"/>
              <w:rPr>
                <w:rFonts w:ascii="Times New Roman" w:hAnsi="Times New Roman" w:eastAsia="仿宋_GB2312" w:cs="Times New Roman"/>
                <w:b/>
                <w:bCs/>
                <w:kern w:val="0"/>
                <w:sz w:val="24"/>
                <w:szCs w:val="24"/>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41B7D069">
            <w:pPr>
              <w:widowControl/>
              <w:jc w:val="left"/>
              <w:rPr>
                <w:rFonts w:ascii="Times New Roman" w:hAnsi="Times New Roman" w:eastAsia="仿宋_GB2312" w:cs="Times New Roman"/>
                <w:b/>
                <w:bCs/>
                <w:kern w:val="0"/>
                <w:sz w:val="24"/>
                <w:szCs w:val="24"/>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56A1AA5E">
            <w:pPr>
              <w:widowControl/>
              <w:jc w:val="left"/>
              <w:rPr>
                <w:rFonts w:ascii="Times New Roman" w:hAnsi="Times New Roman" w:eastAsia="仿宋_GB2312" w:cs="Times New Roman"/>
                <w:b/>
                <w:bCs/>
                <w:kern w:val="0"/>
                <w:sz w:val="24"/>
                <w:szCs w:val="24"/>
              </w:rPr>
            </w:pPr>
          </w:p>
        </w:tc>
        <w:tc>
          <w:tcPr>
            <w:tcW w:w="598" w:type="pct"/>
            <w:vMerge w:val="continue"/>
            <w:tcBorders>
              <w:top w:val="single" w:color="auto" w:sz="4" w:space="0"/>
              <w:left w:val="single" w:color="auto" w:sz="4" w:space="0"/>
              <w:bottom w:val="single" w:color="auto" w:sz="4" w:space="0"/>
              <w:right w:val="single" w:color="auto" w:sz="4" w:space="0"/>
            </w:tcBorders>
            <w:vAlign w:val="center"/>
          </w:tcPr>
          <w:p w14:paraId="513A7573">
            <w:pPr>
              <w:widowControl/>
              <w:jc w:val="left"/>
              <w:rPr>
                <w:rFonts w:ascii="Times New Roman" w:hAnsi="Times New Roman" w:eastAsia="仿宋_GB2312" w:cs="Times New Roman"/>
                <w:b/>
                <w:bCs/>
                <w:kern w:val="0"/>
                <w:sz w:val="24"/>
                <w:szCs w:val="24"/>
              </w:rPr>
            </w:pPr>
          </w:p>
        </w:tc>
        <w:tc>
          <w:tcPr>
            <w:tcW w:w="326" w:type="pct"/>
            <w:vMerge w:val="continue"/>
            <w:tcBorders>
              <w:top w:val="single" w:color="auto" w:sz="4" w:space="0"/>
              <w:left w:val="single" w:color="auto" w:sz="4" w:space="0"/>
              <w:bottom w:val="single" w:color="auto" w:sz="4" w:space="0"/>
              <w:right w:val="single" w:color="auto" w:sz="4" w:space="0"/>
            </w:tcBorders>
            <w:vAlign w:val="center"/>
          </w:tcPr>
          <w:p w14:paraId="756C481C">
            <w:pPr>
              <w:widowControl/>
              <w:jc w:val="left"/>
              <w:rPr>
                <w:rFonts w:ascii="Times New Roman" w:hAnsi="Times New Roman" w:eastAsia="仿宋_GB2312" w:cs="Times New Roman"/>
                <w:b/>
                <w:bCs/>
                <w:kern w:val="0"/>
                <w:sz w:val="24"/>
                <w:szCs w:val="24"/>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14:paraId="03D1FEFB">
            <w:pPr>
              <w:widowControl/>
              <w:jc w:val="left"/>
              <w:rPr>
                <w:rFonts w:ascii="Times New Roman" w:hAnsi="Times New Roman" w:eastAsia="仿宋_GB2312" w:cs="Times New Roman"/>
                <w:b/>
                <w:bCs/>
                <w:kern w:val="0"/>
                <w:sz w:val="24"/>
                <w:szCs w:val="24"/>
              </w:rPr>
            </w:pPr>
          </w:p>
        </w:tc>
      </w:tr>
      <w:tr w14:paraId="2C13FF58">
        <w:tblPrEx>
          <w:tblCellMar>
            <w:top w:w="0" w:type="dxa"/>
            <w:left w:w="108" w:type="dxa"/>
            <w:bottom w:w="0" w:type="dxa"/>
            <w:right w:w="108" w:type="dxa"/>
          </w:tblCellMar>
        </w:tblPrEx>
        <w:trPr>
          <w:trHeight w:val="395" w:hRule="atLeast"/>
          <w:jc w:val="center"/>
        </w:trPr>
        <w:tc>
          <w:tcPr>
            <w:tcW w:w="525" w:type="pct"/>
            <w:vMerge w:val="continue"/>
            <w:tcBorders>
              <w:top w:val="single" w:color="auto" w:sz="4" w:space="0"/>
              <w:left w:val="single" w:color="auto" w:sz="4" w:space="0"/>
              <w:bottom w:val="single" w:color="auto" w:sz="4" w:space="0"/>
              <w:right w:val="single" w:color="auto" w:sz="4" w:space="0"/>
            </w:tcBorders>
            <w:vAlign w:val="center"/>
          </w:tcPr>
          <w:p w14:paraId="3F07E17F">
            <w:pPr>
              <w:widowControl/>
              <w:jc w:val="left"/>
              <w:rPr>
                <w:rFonts w:ascii="Times New Roman" w:hAnsi="Times New Roman" w:eastAsia="仿宋_GB2312" w:cs="Times New Roman"/>
                <w:kern w:val="0"/>
                <w:sz w:val="24"/>
                <w:szCs w:val="24"/>
              </w:rPr>
            </w:pPr>
          </w:p>
        </w:tc>
        <w:tc>
          <w:tcPr>
            <w:tcW w:w="1416" w:type="pct"/>
            <w:vMerge w:val="continue"/>
            <w:tcBorders>
              <w:top w:val="nil"/>
              <w:left w:val="single" w:color="auto" w:sz="4" w:space="0"/>
              <w:bottom w:val="single" w:color="auto" w:sz="4" w:space="0"/>
              <w:right w:val="single" w:color="auto" w:sz="4" w:space="0"/>
            </w:tcBorders>
            <w:vAlign w:val="center"/>
          </w:tcPr>
          <w:p w14:paraId="6DA12BF3">
            <w:pPr>
              <w:widowControl/>
              <w:jc w:val="left"/>
              <w:rPr>
                <w:rFonts w:ascii="Times New Roman" w:hAnsi="Times New Roman" w:eastAsia="仿宋_GB2312" w:cs="Times New Roman"/>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008AFB45">
            <w:pPr>
              <w:widowControl/>
              <w:jc w:val="left"/>
              <w:rPr>
                <w:rFonts w:ascii="Times New Roman" w:hAnsi="Times New Roman" w:eastAsia="仿宋_GB2312" w:cs="Times New Roman"/>
                <w:kern w:val="0"/>
                <w:sz w:val="24"/>
                <w:szCs w:val="24"/>
              </w:rPr>
            </w:pPr>
          </w:p>
        </w:tc>
        <w:tc>
          <w:tcPr>
            <w:tcW w:w="525" w:type="pct"/>
            <w:vMerge w:val="continue"/>
            <w:tcBorders>
              <w:top w:val="single" w:color="auto" w:sz="4" w:space="0"/>
              <w:left w:val="single" w:color="auto" w:sz="4" w:space="0"/>
              <w:bottom w:val="single" w:color="auto" w:sz="4" w:space="0"/>
              <w:right w:val="single" w:color="auto" w:sz="4" w:space="0"/>
            </w:tcBorders>
            <w:vAlign w:val="center"/>
          </w:tcPr>
          <w:p w14:paraId="4FE58448">
            <w:pPr>
              <w:widowControl/>
              <w:jc w:val="left"/>
              <w:rPr>
                <w:rFonts w:ascii="Times New Roman" w:hAnsi="Times New Roman" w:eastAsia="仿宋_GB2312" w:cs="Times New Roman"/>
                <w:kern w:val="0"/>
                <w:sz w:val="24"/>
                <w:szCs w:val="24"/>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16F87AFB">
            <w:pPr>
              <w:widowControl/>
              <w:jc w:val="left"/>
              <w:rPr>
                <w:rFonts w:ascii="Times New Roman" w:hAnsi="Times New Roman" w:eastAsia="仿宋_GB2312" w:cs="Times New Roman"/>
                <w:kern w:val="0"/>
                <w:sz w:val="24"/>
                <w:szCs w:val="24"/>
              </w:rPr>
            </w:pPr>
          </w:p>
        </w:tc>
        <w:tc>
          <w:tcPr>
            <w:tcW w:w="598" w:type="pct"/>
            <w:vMerge w:val="continue"/>
            <w:tcBorders>
              <w:top w:val="single" w:color="auto" w:sz="4" w:space="0"/>
              <w:left w:val="single" w:color="auto" w:sz="4" w:space="0"/>
              <w:bottom w:val="single" w:color="auto" w:sz="4" w:space="0"/>
              <w:right w:val="single" w:color="auto" w:sz="4" w:space="0"/>
            </w:tcBorders>
            <w:vAlign w:val="center"/>
          </w:tcPr>
          <w:p w14:paraId="5DF84057">
            <w:pPr>
              <w:widowControl/>
              <w:jc w:val="left"/>
              <w:rPr>
                <w:rFonts w:ascii="Times New Roman" w:hAnsi="Times New Roman" w:eastAsia="仿宋_GB2312" w:cs="Times New Roman"/>
                <w:kern w:val="0"/>
                <w:sz w:val="24"/>
                <w:szCs w:val="24"/>
              </w:rPr>
            </w:pPr>
          </w:p>
        </w:tc>
        <w:tc>
          <w:tcPr>
            <w:tcW w:w="326" w:type="pct"/>
            <w:vMerge w:val="continue"/>
            <w:tcBorders>
              <w:top w:val="single" w:color="auto" w:sz="4" w:space="0"/>
              <w:left w:val="single" w:color="auto" w:sz="4" w:space="0"/>
              <w:bottom w:val="single" w:color="auto" w:sz="4" w:space="0"/>
              <w:right w:val="single" w:color="auto" w:sz="4" w:space="0"/>
            </w:tcBorders>
            <w:vAlign w:val="center"/>
          </w:tcPr>
          <w:p w14:paraId="0860C1BB">
            <w:pPr>
              <w:widowControl/>
              <w:jc w:val="left"/>
              <w:rPr>
                <w:rFonts w:ascii="Times New Roman" w:hAnsi="Times New Roman" w:eastAsia="仿宋_GB2312" w:cs="Times New Roman"/>
                <w:kern w:val="0"/>
                <w:sz w:val="24"/>
                <w:szCs w:val="24"/>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14:paraId="122B9BED">
            <w:pPr>
              <w:widowControl/>
              <w:jc w:val="left"/>
              <w:rPr>
                <w:rFonts w:ascii="Times New Roman" w:hAnsi="Times New Roman" w:eastAsia="仿宋_GB2312" w:cs="Times New Roman"/>
                <w:kern w:val="0"/>
                <w:sz w:val="24"/>
                <w:szCs w:val="24"/>
              </w:rPr>
            </w:pPr>
          </w:p>
        </w:tc>
      </w:tr>
      <w:tr w14:paraId="5FDE494B">
        <w:tblPrEx>
          <w:tblCellMar>
            <w:top w:w="0" w:type="dxa"/>
            <w:left w:w="108" w:type="dxa"/>
            <w:bottom w:w="0" w:type="dxa"/>
            <w:right w:w="108" w:type="dxa"/>
          </w:tblCellMar>
        </w:tblPrEx>
        <w:trPr>
          <w:trHeight w:val="308" w:hRule="atLeast"/>
          <w:jc w:val="center"/>
        </w:trPr>
        <w:tc>
          <w:tcPr>
            <w:tcW w:w="194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BB24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79" w:type="pct"/>
            <w:tcBorders>
              <w:top w:val="nil"/>
              <w:left w:val="nil"/>
              <w:bottom w:val="single" w:color="auto" w:sz="4" w:space="0"/>
              <w:right w:val="single" w:color="auto" w:sz="4" w:space="0"/>
            </w:tcBorders>
            <w:shd w:val="clear" w:color="000000" w:fill="FFFFFF"/>
            <w:noWrap/>
            <w:vAlign w:val="center"/>
          </w:tcPr>
          <w:p w14:paraId="1BB9F5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25" w:type="pct"/>
            <w:tcBorders>
              <w:top w:val="nil"/>
              <w:left w:val="nil"/>
              <w:bottom w:val="single" w:color="auto" w:sz="4" w:space="0"/>
              <w:right w:val="single" w:color="auto" w:sz="4" w:space="0"/>
            </w:tcBorders>
            <w:shd w:val="clear" w:color="000000" w:fill="FFFFFF"/>
            <w:noWrap/>
            <w:vAlign w:val="center"/>
          </w:tcPr>
          <w:p w14:paraId="02C775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54" w:type="pct"/>
            <w:tcBorders>
              <w:top w:val="nil"/>
              <w:left w:val="nil"/>
              <w:bottom w:val="single" w:color="auto" w:sz="4" w:space="0"/>
              <w:right w:val="single" w:color="auto" w:sz="4" w:space="0"/>
            </w:tcBorders>
            <w:shd w:val="clear" w:color="000000" w:fill="FFFFFF"/>
            <w:noWrap/>
            <w:vAlign w:val="center"/>
          </w:tcPr>
          <w:p w14:paraId="51276A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98" w:type="pct"/>
            <w:tcBorders>
              <w:top w:val="nil"/>
              <w:left w:val="nil"/>
              <w:bottom w:val="single" w:color="auto" w:sz="4" w:space="0"/>
              <w:right w:val="single" w:color="auto" w:sz="4" w:space="0"/>
            </w:tcBorders>
            <w:shd w:val="clear" w:color="000000" w:fill="FFFFFF"/>
            <w:noWrap/>
            <w:vAlign w:val="center"/>
          </w:tcPr>
          <w:p w14:paraId="1BFDA7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26" w:type="pct"/>
            <w:tcBorders>
              <w:top w:val="nil"/>
              <w:left w:val="nil"/>
              <w:bottom w:val="single" w:color="auto" w:sz="4" w:space="0"/>
              <w:right w:val="single" w:color="auto" w:sz="4" w:space="0"/>
            </w:tcBorders>
            <w:shd w:val="clear" w:color="000000" w:fill="FFFFFF"/>
            <w:noWrap/>
            <w:vAlign w:val="center"/>
          </w:tcPr>
          <w:p w14:paraId="21E950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74" w:type="pct"/>
            <w:tcBorders>
              <w:top w:val="nil"/>
              <w:left w:val="nil"/>
              <w:bottom w:val="single" w:color="auto" w:sz="4" w:space="0"/>
              <w:right w:val="single" w:color="auto" w:sz="4" w:space="0"/>
            </w:tcBorders>
            <w:shd w:val="clear" w:color="000000" w:fill="FFFFFF"/>
            <w:noWrap/>
            <w:vAlign w:val="center"/>
          </w:tcPr>
          <w:p w14:paraId="2AE61B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C2A76AE">
        <w:tblPrEx>
          <w:tblCellMar>
            <w:top w:w="0" w:type="dxa"/>
            <w:left w:w="108" w:type="dxa"/>
            <w:bottom w:w="0" w:type="dxa"/>
            <w:right w:w="108" w:type="dxa"/>
          </w:tblCellMar>
        </w:tblPrEx>
        <w:trPr>
          <w:trHeight w:val="294" w:hRule="atLeast"/>
          <w:jc w:val="center"/>
        </w:trPr>
        <w:tc>
          <w:tcPr>
            <w:tcW w:w="194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6438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79" w:type="pct"/>
            <w:tcBorders>
              <w:top w:val="nil"/>
              <w:left w:val="nil"/>
              <w:bottom w:val="single" w:color="auto" w:sz="4" w:space="0"/>
              <w:right w:val="single" w:color="auto" w:sz="4" w:space="0"/>
            </w:tcBorders>
            <w:shd w:val="clear" w:color="auto" w:fill="auto"/>
            <w:noWrap/>
            <w:vAlign w:val="center"/>
          </w:tcPr>
          <w:p w14:paraId="3A365A3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744.70</w:t>
            </w:r>
            <w:r>
              <w:rPr>
                <w:rFonts w:ascii="Times New Roman" w:hAnsi="Times New Roman" w:eastAsia="仿宋_GB2312" w:cs="Times New Roman"/>
                <w:kern w:val="0"/>
                <w:sz w:val="24"/>
                <w:szCs w:val="24"/>
              </w:rPr>
              <w:t>　</w:t>
            </w:r>
          </w:p>
        </w:tc>
        <w:tc>
          <w:tcPr>
            <w:tcW w:w="525" w:type="pct"/>
            <w:tcBorders>
              <w:top w:val="nil"/>
              <w:left w:val="nil"/>
              <w:bottom w:val="single" w:color="auto" w:sz="4" w:space="0"/>
              <w:right w:val="single" w:color="auto" w:sz="4" w:space="0"/>
            </w:tcBorders>
            <w:shd w:val="clear" w:color="auto" w:fill="auto"/>
            <w:noWrap/>
            <w:vAlign w:val="center"/>
          </w:tcPr>
          <w:p w14:paraId="3065D58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264.60</w:t>
            </w: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7806866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480.10</w:t>
            </w:r>
            <w:r>
              <w:rPr>
                <w:rFonts w:ascii="Times New Roman" w:hAnsi="Times New Roman" w:eastAsia="仿宋_GB2312" w:cs="Times New Roman"/>
                <w:kern w:val="0"/>
                <w:sz w:val="24"/>
                <w:szCs w:val="24"/>
              </w:rPr>
              <w:t>　</w:t>
            </w:r>
          </w:p>
        </w:tc>
        <w:tc>
          <w:tcPr>
            <w:tcW w:w="598" w:type="pct"/>
            <w:tcBorders>
              <w:top w:val="nil"/>
              <w:left w:val="nil"/>
              <w:bottom w:val="single" w:color="auto" w:sz="4" w:space="0"/>
              <w:right w:val="single" w:color="auto" w:sz="4" w:space="0"/>
            </w:tcBorders>
            <w:shd w:val="clear" w:color="auto" w:fill="auto"/>
            <w:noWrap/>
            <w:vAlign w:val="center"/>
          </w:tcPr>
          <w:p w14:paraId="206F4B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6" w:type="pct"/>
            <w:tcBorders>
              <w:top w:val="nil"/>
              <w:left w:val="nil"/>
              <w:bottom w:val="single" w:color="auto" w:sz="4" w:space="0"/>
              <w:right w:val="single" w:color="auto" w:sz="4" w:space="0"/>
            </w:tcBorders>
            <w:shd w:val="clear" w:color="auto" w:fill="auto"/>
            <w:noWrap/>
            <w:vAlign w:val="center"/>
          </w:tcPr>
          <w:p w14:paraId="2137C83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4" w:type="pct"/>
            <w:tcBorders>
              <w:top w:val="nil"/>
              <w:left w:val="nil"/>
              <w:bottom w:val="single" w:color="auto" w:sz="4" w:space="0"/>
              <w:right w:val="single" w:color="auto" w:sz="4" w:space="0"/>
            </w:tcBorders>
            <w:shd w:val="clear" w:color="auto" w:fill="auto"/>
            <w:noWrap/>
            <w:vAlign w:val="center"/>
          </w:tcPr>
          <w:p w14:paraId="6FDCAA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6C8D274">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059DB7">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201</w:t>
            </w:r>
          </w:p>
        </w:tc>
        <w:tc>
          <w:tcPr>
            <w:tcW w:w="1416" w:type="pct"/>
            <w:tcBorders>
              <w:top w:val="nil"/>
              <w:left w:val="nil"/>
              <w:bottom w:val="single" w:color="auto" w:sz="4" w:space="0"/>
              <w:right w:val="single" w:color="auto" w:sz="4" w:space="0"/>
            </w:tcBorders>
            <w:shd w:val="clear" w:color="000000" w:fill="FFFFFF"/>
            <w:noWrap/>
            <w:vAlign w:val="center"/>
          </w:tcPr>
          <w:p w14:paraId="049966F6">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一般公共服务支出</w:t>
            </w:r>
          </w:p>
        </w:tc>
        <w:tc>
          <w:tcPr>
            <w:tcW w:w="479" w:type="pct"/>
            <w:tcBorders>
              <w:top w:val="nil"/>
              <w:left w:val="nil"/>
              <w:bottom w:val="single" w:color="auto" w:sz="4" w:space="0"/>
              <w:right w:val="single" w:color="auto" w:sz="4" w:space="0"/>
            </w:tcBorders>
            <w:shd w:val="clear" w:color="auto" w:fill="auto"/>
            <w:noWrap/>
            <w:vAlign w:val="center"/>
          </w:tcPr>
          <w:p w14:paraId="28184557">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728.51</w:t>
            </w:r>
          </w:p>
        </w:tc>
        <w:tc>
          <w:tcPr>
            <w:tcW w:w="525" w:type="pct"/>
            <w:tcBorders>
              <w:top w:val="nil"/>
              <w:left w:val="nil"/>
              <w:bottom w:val="single" w:color="auto" w:sz="4" w:space="0"/>
              <w:right w:val="single" w:color="auto" w:sz="4" w:space="0"/>
            </w:tcBorders>
            <w:shd w:val="clear" w:color="auto" w:fill="auto"/>
            <w:noWrap/>
            <w:vAlign w:val="center"/>
          </w:tcPr>
          <w:p w14:paraId="3CA7EAE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248.40</w:t>
            </w:r>
          </w:p>
        </w:tc>
        <w:tc>
          <w:tcPr>
            <w:tcW w:w="554" w:type="pct"/>
            <w:tcBorders>
              <w:top w:val="nil"/>
              <w:left w:val="nil"/>
              <w:bottom w:val="single" w:color="auto" w:sz="4" w:space="0"/>
              <w:right w:val="single" w:color="auto" w:sz="4" w:space="0"/>
            </w:tcBorders>
            <w:shd w:val="clear" w:color="auto" w:fill="auto"/>
            <w:noWrap/>
            <w:vAlign w:val="center"/>
          </w:tcPr>
          <w:p w14:paraId="064DEF5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480.10</w:t>
            </w:r>
            <w:r>
              <w:rPr>
                <w:rFonts w:ascii="Times New Roman" w:hAnsi="Times New Roman" w:eastAsia="仿宋_GB2312" w:cs="Times New Roman"/>
                <w:kern w:val="0"/>
                <w:sz w:val="24"/>
                <w:szCs w:val="24"/>
              </w:rPr>
              <w:t>　</w:t>
            </w:r>
          </w:p>
        </w:tc>
        <w:tc>
          <w:tcPr>
            <w:tcW w:w="598" w:type="pct"/>
            <w:tcBorders>
              <w:top w:val="nil"/>
              <w:left w:val="nil"/>
              <w:bottom w:val="single" w:color="auto" w:sz="4" w:space="0"/>
              <w:right w:val="single" w:color="auto" w:sz="4" w:space="0"/>
            </w:tcBorders>
            <w:shd w:val="clear" w:color="auto" w:fill="auto"/>
            <w:noWrap/>
            <w:vAlign w:val="center"/>
          </w:tcPr>
          <w:p w14:paraId="56BCEEB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6" w:type="pct"/>
            <w:tcBorders>
              <w:top w:val="nil"/>
              <w:left w:val="nil"/>
              <w:bottom w:val="single" w:color="auto" w:sz="4" w:space="0"/>
              <w:right w:val="single" w:color="auto" w:sz="4" w:space="0"/>
            </w:tcBorders>
            <w:shd w:val="clear" w:color="auto" w:fill="auto"/>
            <w:noWrap/>
            <w:vAlign w:val="center"/>
          </w:tcPr>
          <w:p w14:paraId="2C0C3E3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4" w:type="pct"/>
            <w:tcBorders>
              <w:top w:val="nil"/>
              <w:left w:val="nil"/>
              <w:bottom w:val="single" w:color="auto" w:sz="4" w:space="0"/>
              <w:right w:val="single" w:color="auto" w:sz="4" w:space="0"/>
            </w:tcBorders>
            <w:shd w:val="clear" w:color="auto" w:fill="auto"/>
            <w:noWrap/>
            <w:vAlign w:val="center"/>
          </w:tcPr>
          <w:p w14:paraId="2430C2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49E9E78">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776C08">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20105</w:t>
            </w:r>
          </w:p>
        </w:tc>
        <w:tc>
          <w:tcPr>
            <w:tcW w:w="1416" w:type="pct"/>
            <w:tcBorders>
              <w:top w:val="nil"/>
              <w:left w:val="nil"/>
              <w:bottom w:val="single" w:color="auto" w:sz="4" w:space="0"/>
              <w:right w:val="single" w:color="auto" w:sz="4" w:space="0"/>
            </w:tcBorders>
            <w:shd w:val="clear" w:color="000000" w:fill="FFFFFF"/>
            <w:noWrap/>
            <w:vAlign w:val="center"/>
          </w:tcPr>
          <w:p w14:paraId="4571AB7B">
            <w:pPr>
              <w:jc w:val="lef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统计信息事务</w:t>
            </w:r>
          </w:p>
        </w:tc>
        <w:tc>
          <w:tcPr>
            <w:tcW w:w="479" w:type="pct"/>
            <w:tcBorders>
              <w:top w:val="nil"/>
              <w:left w:val="nil"/>
              <w:bottom w:val="single" w:color="auto" w:sz="4" w:space="0"/>
              <w:right w:val="single" w:color="auto" w:sz="4" w:space="0"/>
            </w:tcBorders>
            <w:shd w:val="clear" w:color="auto" w:fill="auto"/>
            <w:noWrap/>
            <w:vAlign w:val="center"/>
          </w:tcPr>
          <w:p w14:paraId="60ACB16B">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728.51</w:t>
            </w:r>
          </w:p>
        </w:tc>
        <w:tc>
          <w:tcPr>
            <w:tcW w:w="525" w:type="pct"/>
            <w:tcBorders>
              <w:top w:val="nil"/>
              <w:left w:val="nil"/>
              <w:bottom w:val="single" w:color="auto" w:sz="4" w:space="0"/>
              <w:right w:val="single" w:color="auto" w:sz="4" w:space="0"/>
            </w:tcBorders>
            <w:shd w:val="clear" w:color="auto" w:fill="auto"/>
            <w:noWrap/>
            <w:vAlign w:val="center"/>
          </w:tcPr>
          <w:p w14:paraId="08F78A3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248.40</w:t>
            </w:r>
          </w:p>
        </w:tc>
        <w:tc>
          <w:tcPr>
            <w:tcW w:w="554" w:type="pct"/>
            <w:tcBorders>
              <w:top w:val="nil"/>
              <w:left w:val="nil"/>
              <w:bottom w:val="single" w:color="auto" w:sz="4" w:space="0"/>
              <w:right w:val="single" w:color="auto" w:sz="4" w:space="0"/>
            </w:tcBorders>
            <w:shd w:val="clear" w:color="auto" w:fill="auto"/>
            <w:noWrap/>
            <w:vAlign w:val="center"/>
          </w:tcPr>
          <w:p w14:paraId="3B1A360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480.10</w:t>
            </w:r>
          </w:p>
        </w:tc>
        <w:tc>
          <w:tcPr>
            <w:tcW w:w="598" w:type="pct"/>
            <w:tcBorders>
              <w:top w:val="nil"/>
              <w:left w:val="nil"/>
              <w:bottom w:val="single" w:color="auto" w:sz="4" w:space="0"/>
              <w:right w:val="single" w:color="auto" w:sz="4" w:space="0"/>
            </w:tcBorders>
            <w:shd w:val="clear" w:color="auto" w:fill="auto"/>
            <w:noWrap/>
            <w:vAlign w:val="center"/>
          </w:tcPr>
          <w:p w14:paraId="4B182EAE">
            <w:pPr>
              <w:widowControl/>
              <w:jc w:val="right"/>
              <w:rPr>
                <w:rFonts w:ascii="Times New Roman" w:hAnsi="Times New Roman" w:eastAsia="仿宋_GB2312" w:cs="Times New Roman"/>
                <w:kern w:val="0"/>
                <w:sz w:val="24"/>
                <w:szCs w:val="24"/>
              </w:rPr>
            </w:pPr>
          </w:p>
        </w:tc>
        <w:tc>
          <w:tcPr>
            <w:tcW w:w="326" w:type="pct"/>
            <w:tcBorders>
              <w:top w:val="nil"/>
              <w:left w:val="nil"/>
              <w:bottom w:val="single" w:color="auto" w:sz="4" w:space="0"/>
              <w:right w:val="single" w:color="auto" w:sz="4" w:space="0"/>
            </w:tcBorders>
            <w:shd w:val="clear" w:color="auto" w:fill="auto"/>
            <w:noWrap/>
            <w:vAlign w:val="center"/>
          </w:tcPr>
          <w:p w14:paraId="316916CC">
            <w:pPr>
              <w:widowControl/>
              <w:jc w:val="right"/>
              <w:rPr>
                <w:rFonts w:ascii="Times New Roman" w:hAnsi="Times New Roman" w:eastAsia="仿宋_GB2312" w:cs="Times New Roman"/>
                <w:kern w:val="0"/>
                <w:sz w:val="24"/>
                <w:szCs w:val="24"/>
              </w:rPr>
            </w:pPr>
          </w:p>
        </w:tc>
        <w:tc>
          <w:tcPr>
            <w:tcW w:w="574" w:type="pct"/>
            <w:tcBorders>
              <w:top w:val="nil"/>
              <w:left w:val="nil"/>
              <w:bottom w:val="single" w:color="auto" w:sz="4" w:space="0"/>
              <w:right w:val="single" w:color="auto" w:sz="4" w:space="0"/>
            </w:tcBorders>
            <w:shd w:val="clear" w:color="auto" w:fill="auto"/>
            <w:noWrap/>
            <w:vAlign w:val="center"/>
          </w:tcPr>
          <w:p w14:paraId="7E14BFA4">
            <w:pPr>
              <w:widowControl/>
              <w:jc w:val="right"/>
              <w:rPr>
                <w:rFonts w:ascii="Times New Roman" w:hAnsi="Times New Roman" w:eastAsia="仿宋_GB2312" w:cs="Times New Roman"/>
                <w:kern w:val="0"/>
                <w:sz w:val="24"/>
                <w:szCs w:val="24"/>
              </w:rPr>
            </w:pPr>
          </w:p>
        </w:tc>
      </w:tr>
      <w:tr w14:paraId="292393B0">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C862B8">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2010501</w:t>
            </w:r>
          </w:p>
        </w:tc>
        <w:tc>
          <w:tcPr>
            <w:tcW w:w="1416" w:type="pct"/>
            <w:tcBorders>
              <w:top w:val="nil"/>
              <w:left w:val="nil"/>
              <w:bottom w:val="single" w:color="auto" w:sz="4" w:space="0"/>
              <w:right w:val="single" w:color="auto" w:sz="4" w:space="0"/>
            </w:tcBorders>
            <w:shd w:val="clear" w:color="000000" w:fill="FFFFFF"/>
            <w:noWrap/>
            <w:vAlign w:val="center"/>
          </w:tcPr>
          <w:p w14:paraId="4FBA6A23">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行政运行</w:t>
            </w:r>
            <w:r>
              <w:rPr>
                <w:rFonts w:ascii="Times New Roman" w:hAnsi="Times New Roman" w:eastAsia="仿宋_GB2312" w:cs="Times New Roman"/>
              </w:rPr>
              <w:t>　</w:t>
            </w:r>
          </w:p>
        </w:tc>
        <w:tc>
          <w:tcPr>
            <w:tcW w:w="479" w:type="pct"/>
            <w:tcBorders>
              <w:top w:val="nil"/>
              <w:left w:val="nil"/>
              <w:bottom w:val="single" w:color="auto" w:sz="4" w:space="0"/>
              <w:right w:val="single" w:color="auto" w:sz="4" w:space="0"/>
            </w:tcBorders>
            <w:shd w:val="clear" w:color="auto" w:fill="auto"/>
            <w:noWrap/>
            <w:vAlign w:val="center"/>
          </w:tcPr>
          <w:p w14:paraId="3C5A6ECA">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243.11</w:t>
            </w:r>
            <w:r>
              <w:rPr>
                <w:rFonts w:ascii="Times New Roman" w:hAnsi="Times New Roman" w:eastAsia="仿宋_GB2312" w:cs="Times New Roman"/>
              </w:rPr>
              <w:t>　</w:t>
            </w:r>
          </w:p>
        </w:tc>
        <w:tc>
          <w:tcPr>
            <w:tcW w:w="525" w:type="pct"/>
            <w:tcBorders>
              <w:top w:val="nil"/>
              <w:left w:val="nil"/>
              <w:bottom w:val="single" w:color="auto" w:sz="4" w:space="0"/>
              <w:right w:val="single" w:color="auto" w:sz="4" w:space="0"/>
            </w:tcBorders>
            <w:shd w:val="clear" w:color="auto" w:fill="auto"/>
            <w:noWrap/>
            <w:vAlign w:val="center"/>
          </w:tcPr>
          <w:p w14:paraId="7AF23E17">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243.11</w:t>
            </w: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635C399E">
            <w:pPr>
              <w:widowControl/>
              <w:jc w:val="right"/>
              <w:rPr>
                <w:rFonts w:ascii="Times New Roman" w:hAnsi="Times New Roman" w:eastAsia="仿宋_GB2312" w:cs="Times New Roman"/>
                <w:kern w:val="0"/>
                <w:sz w:val="24"/>
                <w:szCs w:val="24"/>
              </w:rPr>
            </w:pPr>
          </w:p>
        </w:tc>
        <w:tc>
          <w:tcPr>
            <w:tcW w:w="598" w:type="pct"/>
            <w:tcBorders>
              <w:top w:val="nil"/>
              <w:left w:val="nil"/>
              <w:bottom w:val="single" w:color="auto" w:sz="4" w:space="0"/>
              <w:right w:val="single" w:color="auto" w:sz="4" w:space="0"/>
            </w:tcBorders>
            <w:shd w:val="clear" w:color="auto" w:fill="auto"/>
            <w:noWrap/>
            <w:vAlign w:val="center"/>
          </w:tcPr>
          <w:p w14:paraId="218A3108">
            <w:pPr>
              <w:widowControl/>
              <w:jc w:val="right"/>
              <w:rPr>
                <w:rFonts w:ascii="Times New Roman" w:hAnsi="Times New Roman" w:eastAsia="仿宋_GB2312" w:cs="Times New Roman"/>
                <w:kern w:val="0"/>
                <w:sz w:val="24"/>
                <w:szCs w:val="24"/>
              </w:rPr>
            </w:pPr>
          </w:p>
        </w:tc>
        <w:tc>
          <w:tcPr>
            <w:tcW w:w="326" w:type="pct"/>
            <w:tcBorders>
              <w:top w:val="nil"/>
              <w:left w:val="nil"/>
              <w:bottom w:val="single" w:color="auto" w:sz="4" w:space="0"/>
              <w:right w:val="single" w:color="auto" w:sz="4" w:space="0"/>
            </w:tcBorders>
            <w:shd w:val="clear" w:color="auto" w:fill="auto"/>
            <w:noWrap/>
            <w:vAlign w:val="center"/>
          </w:tcPr>
          <w:p w14:paraId="6E931BEB">
            <w:pPr>
              <w:widowControl/>
              <w:jc w:val="right"/>
              <w:rPr>
                <w:rFonts w:ascii="Times New Roman" w:hAnsi="Times New Roman" w:eastAsia="仿宋_GB2312" w:cs="Times New Roman"/>
                <w:kern w:val="0"/>
                <w:sz w:val="24"/>
                <w:szCs w:val="24"/>
              </w:rPr>
            </w:pPr>
          </w:p>
        </w:tc>
        <w:tc>
          <w:tcPr>
            <w:tcW w:w="574" w:type="pct"/>
            <w:tcBorders>
              <w:top w:val="nil"/>
              <w:left w:val="nil"/>
              <w:bottom w:val="single" w:color="auto" w:sz="4" w:space="0"/>
              <w:right w:val="single" w:color="auto" w:sz="4" w:space="0"/>
            </w:tcBorders>
            <w:shd w:val="clear" w:color="auto" w:fill="auto"/>
            <w:noWrap/>
            <w:vAlign w:val="center"/>
          </w:tcPr>
          <w:p w14:paraId="6470728C">
            <w:pPr>
              <w:widowControl/>
              <w:jc w:val="right"/>
              <w:rPr>
                <w:rFonts w:ascii="Times New Roman" w:hAnsi="Times New Roman" w:eastAsia="仿宋_GB2312" w:cs="Times New Roman"/>
                <w:kern w:val="0"/>
                <w:sz w:val="24"/>
                <w:szCs w:val="24"/>
              </w:rPr>
            </w:pPr>
          </w:p>
        </w:tc>
      </w:tr>
      <w:tr w14:paraId="3D696FEE">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54E9B9">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2010504</w:t>
            </w:r>
          </w:p>
        </w:tc>
        <w:tc>
          <w:tcPr>
            <w:tcW w:w="1416" w:type="pct"/>
            <w:tcBorders>
              <w:top w:val="nil"/>
              <w:left w:val="nil"/>
              <w:bottom w:val="single" w:color="auto" w:sz="4" w:space="0"/>
              <w:right w:val="single" w:color="auto" w:sz="4" w:space="0"/>
            </w:tcBorders>
            <w:shd w:val="clear" w:color="000000" w:fill="FFFFFF"/>
            <w:noWrap/>
            <w:vAlign w:val="center"/>
          </w:tcPr>
          <w:p w14:paraId="78133F09">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信息事务</w:t>
            </w:r>
            <w:r>
              <w:rPr>
                <w:rFonts w:ascii="Times New Roman" w:hAnsi="Times New Roman" w:eastAsia="仿宋_GB2312" w:cs="Times New Roman"/>
              </w:rPr>
              <w:t>　</w:t>
            </w:r>
          </w:p>
        </w:tc>
        <w:tc>
          <w:tcPr>
            <w:tcW w:w="479" w:type="pct"/>
            <w:tcBorders>
              <w:top w:val="nil"/>
              <w:left w:val="nil"/>
              <w:bottom w:val="single" w:color="auto" w:sz="4" w:space="0"/>
              <w:right w:val="single" w:color="auto" w:sz="4" w:space="0"/>
            </w:tcBorders>
            <w:shd w:val="clear" w:color="auto" w:fill="auto"/>
            <w:noWrap/>
            <w:vAlign w:val="center"/>
          </w:tcPr>
          <w:p w14:paraId="4D76ED0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1.42</w:t>
            </w:r>
            <w:r>
              <w:rPr>
                <w:rFonts w:ascii="Times New Roman" w:hAnsi="Times New Roman" w:eastAsia="仿宋_GB2312" w:cs="Times New Roman"/>
              </w:rPr>
              <w:t>　</w:t>
            </w:r>
          </w:p>
        </w:tc>
        <w:tc>
          <w:tcPr>
            <w:tcW w:w="525" w:type="pct"/>
            <w:tcBorders>
              <w:top w:val="nil"/>
              <w:left w:val="nil"/>
              <w:bottom w:val="single" w:color="auto" w:sz="4" w:space="0"/>
              <w:right w:val="single" w:color="auto" w:sz="4" w:space="0"/>
            </w:tcBorders>
            <w:shd w:val="clear" w:color="auto" w:fill="auto"/>
            <w:noWrap/>
            <w:vAlign w:val="center"/>
          </w:tcPr>
          <w:p w14:paraId="7DFE16A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7F5D410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1.42</w:t>
            </w:r>
            <w:r>
              <w:rPr>
                <w:rFonts w:ascii="Times New Roman" w:hAnsi="Times New Roman" w:eastAsia="仿宋_GB2312" w:cs="Times New Roman"/>
                <w:kern w:val="0"/>
                <w:sz w:val="24"/>
                <w:szCs w:val="24"/>
              </w:rPr>
              <w:t>　</w:t>
            </w:r>
          </w:p>
        </w:tc>
        <w:tc>
          <w:tcPr>
            <w:tcW w:w="598" w:type="pct"/>
            <w:tcBorders>
              <w:top w:val="nil"/>
              <w:left w:val="nil"/>
              <w:bottom w:val="single" w:color="auto" w:sz="4" w:space="0"/>
              <w:right w:val="single" w:color="auto" w:sz="4" w:space="0"/>
            </w:tcBorders>
            <w:shd w:val="clear" w:color="auto" w:fill="auto"/>
            <w:noWrap/>
            <w:vAlign w:val="center"/>
          </w:tcPr>
          <w:p w14:paraId="3B2D660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6" w:type="pct"/>
            <w:tcBorders>
              <w:top w:val="nil"/>
              <w:left w:val="nil"/>
              <w:bottom w:val="single" w:color="auto" w:sz="4" w:space="0"/>
              <w:right w:val="single" w:color="auto" w:sz="4" w:space="0"/>
            </w:tcBorders>
            <w:shd w:val="clear" w:color="auto" w:fill="auto"/>
            <w:noWrap/>
            <w:vAlign w:val="center"/>
          </w:tcPr>
          <w:p w14:paraId="49153E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4" w:type="pct"/>
            <w:tcBorders>
              <w:top w:val="nil"/>
              <w:left w:val="nil"/>
              <w:bottom w:val="single" w:color="auto" w:sz="4" w:space="0"/>
              <w:right w:val="single" w:color="auto" w:sz="4" w:space="0"/>
            </w:tcBorders>
            <w:shd w:val="clear" w:color="auto" w:fill="auto"/>
            <w:noWrap/>
            <w:vAlign w:val="center"/>
          </w:tcPr>
          <w:p w14:paraId="19222C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604F0DD">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73872E">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2010505</w:t>
            </w:r>
          </w:p>
        </w:tc>
        <w:tc>
          <w:tcPr>
            <w:tcW w:w="1416" w:type="pct"/>
            <w:tcBorders>
              <w:top w:val="nil"/>
              <w:left w:val="nil"/>
              <w:bottom w:val="single" w:color="auto" w:sz="4" w:space="0"/>
              <w:right w:val="single" w:color="auto" w:sz="4" w:space="0"/>
            </w:tcBorders>
            <w:shd w:val="clear" w:color="000000" w:fill="FFFFFF"/>
            <w:noWrap/>
            <w:vAlign w:val="center"/>
          </w:tcPr>
          <w:p w14:paraId="49675E5B">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专项统计业务</w:t>
            </w:r>
            <w:r>
              <w:rPr>
                <w:rFonts w:ascii="Times New Roman" w:hAnsi="Times New Roman" w:eastAsia="仿宋_GB2312" w:cs="Times New Roman"/>
              </w:rPr>
              <w:t>　</w:t>
            </w:r>
          </w:p>
        </w:tc>
        <w:tc>
          <w:tcPr>
            <w:tcW w:w="479" w:type="pct"/>
            <w:tcBorders>
              <w:top w:val="nil"/>
              <w:left w:val="nil"/>
              <w:bottom w:val="single" w:color="auto" w:sz="4" w:space="0"/>
              <w:right w:val="single" w:color="auto" w:sz="4" w:space="0"/>
            </w:tcBorders>
            <w:shd w:val="clear" w:color="auto" w:fill="auto"/>
            <w:noWrap/>
            <w:vAlign w:val="center"/>
          </w:tcPr>
          <w:p w14:paraId="26164D4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26.8</w:t>
            </w:r>
            <w:r>
              <w:rPr>
                <w:rFonts w:ascii="Times New Roman" w:hAnsi="Times New Roman" w:eastAsia="仿宋_GB2312" w:cs="Times New Roman"/>
              </w:rPr>
              <w:t>　</w:t>
            </w:r>
          </w:p>
        </w:tc>
        <w:tc>
          <w:tcPr>
            <w:tcW w:w="525" w:type="pct"/>
            <w:tcBorders>
              <w:top w:val="nil"/>
              <w:left w:val="nil"/>
              <w:bottom w:val="single" w:color="auto" w:sz="4" w:space="0"/>
              <w:right w:val="single" w:color="auto" w:sz="4" w:space="0"/>
            </w:tcBorders>
            <w:shd w:val="clear" w:color="auto" w:fill="auto"/>
            <w:noWrap/>
            <w:vAlign w:val="center"/>
          </w:tcPr>
          <w:p w14:paraId="1CA065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5B808C1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26.80</w:t>
            </w:r>
            <w:r>
              <w:rPr>
                <w:rFonts w:ascii="Times New Roman" w:hAnsi="Times New Roman" w:eastAsia="仿宋_GB2312" w:cs="Times New Roman"/>
                <w:kern w:val="0"/>
                <w:sz w:val="24"/>
                <w:szCs w:val="24"/>
              </w:rPr>
              <w:t>　</w:t>
            </w:r>
          </w:p>
        </w:tc>
        <w:tc>
          <w:tcPr>
            <w:tcW w:w="598" w:type="pct"/>
            <w:tcBorders>
              <w:top w:val="nil"/>
              <w:left w:val="nil"/>
              <w:bottom w:val="single" w:color="auto" w:sz="4" w:space="0"/>
              <w:right w:val="single" w:color="auto" w:sz="4" w:space="0"/>
            </w:tcBorders>
            <w:shd w:val="clear" w:color="auto" w:fill="auto"/>
            <w:noWrap/>
            <w:vAlign w:val="center"/>
          </w:tcPr>
          <w:p w14:paraId="015CCB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6" w:type="pct"/>
            <w:tcBorders>
              <w:top w:val="nil"/>
              <w:left w:val="nil"/>
              <w:bottom w:val="single" w:color="auto" w:sz="4" w:space="0"/>
              <w:right w:val="single" w:color="auto" w:sz="4" w:space="0"/>
            </w:tcBorders>
            <w:shd w:val="clear" w:color="auto" w:fill="auto"/>
            <w:noWrap/>
            <w:vAlign w:val="center"/>
          </w:tcPr>
          <w:p w14:paraId="255DA5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4" w:type="pct"/>
            <w:tcBorders>
              <w:top w:val="nil"/>
              <w:left w:val="nil"/>
              <w:bottom w:val="single" w:color="auto" w:sz="4" w:space="0"/>
              <w:right w:val="single" w:color="auto" w:sz="4" w:space="0"/>
            </w:tcBorders>
            <w:shd w:val="clear" w:color="auto" w:fill="auto"/>
            <w:noWrap/>
            <w:vAlign w:val="center"/>
          </w:tcPr>
          <w:p w14:paraId="32B7436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0EFDEC9">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3C484B">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2010506</w:t>
            </w:r>
          </w:p>
        </w:tc>
        <w:tc>
          <w:tcPr>
            <w:tcW w:w="1416" w:type="pct"/>
            <w:tcBorders>
              <w:top w:val="nil"/>
              <w:left w:val="nil"/>
              <w:bottom w:val="single" w:color="auto" w:sz="4" w:space="0"/>
              <w:right w:val="single" w:color="auto" w:sz="4" w:space="0"/>
            </w:tcBorders>
            <w:shd w:val="clear" w:color="000000" w:fill="FFFFFF"/>
            <w:noWrap/>
            <w:vAlign w:val="center"/>
          </w:tcPr>
          <w:p w14:paraId="04B1B139">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统计管理</w:t>
            </w:r>
            <w:r>
              <w:rPr>
                <w:rFonts w:ascii="Times New Roman" w:hAnsi="Times New Roman" w:eastAsia="仿宋_GB2312" w:cs="Times New Roman"/>
              </w:rPr>
              <w:t>　</w:t>
            </w:r>
          </w:p>
        </w:tc>
        <w:tc>
          <w:tcPr>
            <w:tcW w:w="479" w:type="pct"/>
            <w:tcBorders>
              <w:top w:val="nil"/>
              <w:left w:val="nil"/>
              <w:bottom w:val="single" w:color="auto" w:sz="4" w:space="0"/>
              <w:right w:val="single" w:color="auto" w:sz="4" w:space="0"/>
            </w:tcBorders>
            <w:shd w:val="clear" w:color="auto" w:fill="auto"/>
            <w:noWrap/>
            <w:vAlign w:val="center"/>
          </w:tcPr>
          <w:p w14:paraId="6BEEAA3E">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392.24</w:t>
            </w:r>
            <w:r>
              <w:rPr>
                <w:rFonts w:ascii="Times New Roman" w:hAnsi="Times New Roman" w:eastAsia="仿宋_GB2312" w:cs="Times New Roman"/>
              </w:rPr>
              <w:t>　</w:t>
            </w:r>
          </w:p>
        </w:tc>
        <w:tc>
          <w:tcPr>
            <w:tcW w:w="525" w:type="pct"/>
            <w:tcBorders>
              <w:top w:val="nil"/>
              <w:left w:val="nil"/>
              <w:bottom w:val="single" w:color="auto" w:sz="4" w:space="0"/>
              <w:right w:val="single" w:color="auto" w:sz="4" w:space="0"/>
            </w:tcBorders>
            <w:shd w:val="clear" w:color="auto" w:fill="auto"/>
            <w:noWrap/>
            <w:vAlign w:val="center"/>
          </w:tcPr>
          <w:p w14:paraId="029945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7F80AC5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392.24</w:t>
            </w:r>
            <w:r>
              <w:rPr>
                <w:rFonts w:ascii="Times New Roman" w:hAnsi="Times New Roman" w:eastAsia="仿宋_GB2312" w:cs="Times New Roman"/>
                <w:kern w:val="0"/>
                <w:sz w:val="24"/>
                <w:szCs w:val="24"/>
              </w:rPr>
              <w:t>　</w:t>
            </w:r>
          </w:p>
        </w:tc>
        <w:tc>
          <w:tcPr>
            <w:tcW w:w="598" w:type="pct"/>
            <w:tcBorders>
              <w:top w:val="nil"/>
              <w:left w:val="nil"/>
              <w:bottom w:val="single" w:color="auto" w:sz="4" w:space="0"/>
              <w:right w:val="single" w:color="auto" w:sz="4" w:space="0"/>
            </w:tcBorders>
            <w:shd w:val="clear" w:color="auto" w:fill="auto"/>
            <w:noWrap/>
            <w:vAlign w:val="center"/>
          </w:tcPr>
          <w:p w14:paraId="73C95F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6" w:type="pct"/>
            <w:tcBorders>
              <w:top w:val="nil"/>
              <w:left w:val="nil"/>
              <w:bottom w:val="single" w:color="auto" w:sz="4" w:space="0"/>
              <w:right w:val="single" w:color="auto" w:sz="4" w:space="0"/>
            </w:tcBorders>
            <w:shd w:val="clear" w:color="auto" w:fill="auto"/>
            <w:noWrap/>
            <w:vAlign w:val="center"/>
          </w:tcPr>
          <w:p w14:paraId="3657E5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4" w:type="pct"/>
            <w:tcBorders>
              <w:top w:val="nil"/>
              <w:left w:val="nil"/>
              <w:bottom w:val="single" w:color="auto" w:sz="4" w:space="0"/>
              <w:right w:val="single" w:color="auto" w:sz="4" w:space="0"/>
            </w:tcBorders>
            <w:shd w:val="clear" w:color="auto" w:fill="auto"/>
            <w:noWrap/>
            <w:vAlign w:val="center"/>
          </w:tcPr>
          <w:p w14:paraId="3D5A7DE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427CC2D">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B6F8D3">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2010507</w:t>
            </w:r>
          </w:p>
        </w:tc>
        <w:tc>
          <w:tcPr>
            <w:tcW w:w="1416" w:type="pct"/>
            <w:tcBorders>
              <w:top w:val="nil"/>
              <w:left w:val="nil"/>
              <w:bottom w:val="single" w:color="auto" w:sz="4" w:space="0"/>
              <w:right w:val="single" w:color="auto" w:sz="4" w:space="0"/>
            </w:tcBorders>
            <w:shd w:val="clear" w:color="000000" w:fill="FFFFFF"/>
            <w:noWrap/>
            <w:vAlign w:val="center"/>
          </w:tcPr>
          <w:p w14:paraId="174BAB94">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专项普查活动</w:t>
            </w:r>
            <w:r>
              <w:rPr>
                <w:rFonts w:ascii="Times New Roman" w:hAnsi="Times New Roman" w:eastAsia="仿宋_GB2312" w:cs="Times New Roman"/>
              </w:rPr>
              <w:t>　</w:t>
            </w:r>
          </w:p>
        </w:tc>
        <w:tc>
          <w:tcPr>
            <w:tcW w:w="479" w:type="pct"/>
            <w:tcBorders>
              <w:top w:val="nil"/>
              <w:left w:val="nil"/>
              <w:bottom w:val="single" w:color="auto" w:sz="4" w:space="0"/>
              <w:right w:val="single" w:color="auto" w:sz="4" w:space="0"/>
            </w:tcBorders>
            <w:shd w:val="clear" w:color="auto" w:fill="auto"/>
            <w:noWrap/>
            <w:vAlign w:val="center"/>
          </w:tcPr>
          <w:p w14:paraId="0ABFDFA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52.76</w:t>
            </w:r>
            <w:r>
              <w:rPr>
                <w:rFonts w:ascii="Times New Roman" w:hAnsi="Times New Roman" w:eastAsia="仿宋_GB2312" w:cs="Times New Roman"/>
              </w:rPr>
              <w:t>　</w:t>
            </w:r>
          </w:p>
        </w:tc>
        <w:tc>
          <w:tcPr>
            <w:tcW w:w="525" w:type="pct"/>
            <w:tcBorders>
              <w:top w:val="nil"/>
              <w:left w:val="nil"/>
              <w:bottom w:val="single" w:color="auto" w:sz="4" w:space="0"/>
              <w:right w:val="single" w:color="auto" w:sz="4" w:space="0"/>
            </w:tcBorders>
            <w:shd w:val="clear" w:color="auto" w:fill="auto"/>
            <w:noWrap/>
            <w:vAlign w:val="center"/>
          </w:tcPr>
          <w:p w14:paraId="01C2FD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32C3769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52.76</w:t>
            </w:r>
            <w:r>
              <w:rPr>
                <w:rFonts w:ascii="Times New Roman" w:hAnsi="Times New Roman" w:eastAsia="仿宋_GB2312" w:cs="Times New Roman"/>
                <w:kern w:val="0"/>
                <w:sz w:val="24"/>
                <w:szCs w:val="24"/>
              </w:rPr>
              <w:t>　</w:t>
            </w:r>
          </w:p>
        </w:tc>
        <w:tc>
          <w:tcPr>
            <w:tcW w:w="598" w:type="pct"/>
            <w:tcBorders>
              <w:top w:val="nil"/>
              <w:left w:val="nil"/>
              <w:bottom w:val="single" w:color="auto" w:sz="4" w:space="0"/>
              <w:right w:val="single" w:color="auto" w:sz="4" w:space="0"/>
            </w:tcBorders>
            <w:shd w:val="clear" w:color="auto" w:fill="auto"/>
            <w:noWrap/>
            <w:vAlign w:val="center"/>
          </w:tcPr>
          <w:p w14:paraId="0A5DD5B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6" w:type="pct"/>
            <w:tcBorders>
              <w:top w:val="nil"/>
              <w:left w:val="nil"/>
              <w:bottom w:val="single" w:color="auto" w:sz="4" w:space="0"/>
              <w:right w:val="single" w:color="auto" w:sz="4" w:space="0"/>
            </w:tcBorders>
            <w:shd w:val="clear" w:color="auto" w:fill="auto"/>
            <w:noWrap/>
            <w:vAlign w:val="center"/>
          </w:tcPr>
          <w:p w14:paraId="10B71E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4" w:type="pct"/>
            <w:tcBorders>
              <w:top w:val="nil"/>
              <w:left w:val="nil"/>
              <w:bottom w:val="single" w:color="auto" w:sz="4" w:space="0"/>
              <w:right w:val="single" w:color="auto" w:sz="4" w:space="0"/>
            </w:tcBorders>
            <w:shd w:val="clear" w:color="auto" w:fill="auto"/>
            <w:noWrap/>
            <w:vAlign w:val="center"/>
          </w:tcPr>
          <w:p w14:paraId="71FAFA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AD364CC">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BD6AB2">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2010508</w:t>
            </w:r>
          </w:p>
        </w:tc>
        <w:tc>
          <w:tcPr>
            <w:tcW w:w="1416" w:type="pct"/>
            <w:tcBorders>
              <w:top w:val="nil"/>
              <w:left w:val="nil"/>
              <w:bottom w:val="single" w:color="auto" w:sz="4" w:space="0"/>
              <w:right w:val="single" w:color="auto" w:sz="4" w:space="0"/>
            </w:tcBorders>
            <w:shd w:val="clear" w:color="000000" w:fill="FFFFFF"/>
            <w:noWrap/>
            <w:vAlign w:val="center"/>
          </w:tcPr>
          <w:p w14:paraId="04BE8A36">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统计抽样调查</w:t>
            </w:r>
            <w:r>
              <w:rPr>
                <w:rFonts w:ascii="Times New Roman" w:hAnsi="Times New Roman" w:eastAsia="仿宋_GB2312" w:cs="Times New Roman"/>
              </w:rPr>
              <w:t>　</w:t>
            </w:r>
          </w:p>
        </w:tc>
        <w:tc>
          <w:tcPr>
            <w:tcW w:w="479" w:type="pct"/>
            <w:tcBorders>
              <w:top w:val="nil"/>
              <w:left w:val="nil"/>
              <w:bottom w:val="single" w:color="auto" w:sz="4" w:space="0"/>
              <w:right w:val="single" w:color="auto" w:sz="4" w:space="0"/>
            </w:tcBorders>
            <w:shd w:val="clear" w:color="auto" w:fill="auto"/>
            <w:noWrap/>
            <w:vAlign w:val="center"/>
          </w:tcPr>
          <w:p w14:paraId="465F4C4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6.88</w:t>
            </w:r>
            <w:r>
              <w:rPr>
                <w:rFonts w:ascii="Times New Roman" w:hAnsi="Times New Roman" w:eastAsia="仿宋_GB2312" w:cs="Times New Roman"/>
              </w:rPr>
              <w:t>　</w:t>
            </w:r>
          </w:p>
        </w:tc>
        <w:tc>
          <w:tcPr>
            <w:tcW w:w="525" w:type="pct"/>
            <w:tcBorders>
              <w:top w:val="nil"/>
              <w:left w:val="nil"/>
              <w:bottom w:val="single" w:color="auto" w:sz="4" w:space="0"/>
              <w:right w:val="single" w:color="auto" w:sz="4" w:space="0"/>
            </w:tcBorders>
            <w:shd w:val="clear" w:color="auto" w:fill="auto"/>
            <w:noWrap/>
            <w:vAlign w:val="center"/>
          </w:tcPr>
          <w:p w14:paraId="2A4412D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7C97B23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6.88</w:t>
            </w:r>
            <w:r>
              <w:rPr>
                <w:rFonts w:ascii="Times New Roman" w:hAnsi="Times New Roman" w:eastAsia="仿宋_GB2312" w:cs="Times New Roman"/>
                <w:kern w:val="0"/>
                <w:sz w:val="24"/>
                <w:szCs w:val="24"/>
              </w:rPr>
              <w:t>　</w:t>
            </w:r>
          </w:p>
        </w:tc>
        <w:tc>
          <w:tcPr>
            <w:tcW w:w="598" w:type="pct"/>
            <w:tcBorders>
              <w:top w:val="nil"/>
              <w:left w:val="nil"/>
              <w:bottom w:val="single" w:color="auto" w:sz="4" w:space="0"/>
              <w:right w:val="single" w:color="auto" w:sz="4" w:space="0"/>
            </w:tcBorders>
            <w:shd w:val="clear" w:color="auto" w:fill="auto"/>
            <w:noWrap/>
            <w:vAlign w:val="center"/>
          </w:tcPr>
          <w:p w14:paraId="7F009D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6" w:type="pct"/>
            <w:tcBorders>
              <w:top w:val="nil"/>
              <w:left w:val="nil"/>
              <w:bottom w:val="single" w:color="auto" w:sz="4" w:space="0"/>
              <w:right w:val="single" w:color="auto" w:sz="4" w:space="0"/>
            </w:tcBorders>
            <w:shd w:val="clear" w:color="auto" w:fill="auto"/>
            <w:noWrap/>
            <w:vAlign w:val="center"/>
          </w:tcPr>
          <w:p w14:paraId="2F03E1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74" w:type="pct"/>
            <w:tcBorders>
              <w:top w:val="nil"/>
              <w:left w:val="nil"/>
              <w:bottom w:val="single" w:color="auto" w:sz="4" w:space="0"/>
              <w:right w:val="single" w:color="auto" w:sz="4" w:space="0"/>
            </w:tcBorders>
            <w:shd w:val="clear" w:color="auto" w:fill="auto"/>
            <w:noWrap/>
            <w:vAlign w:val="center"/>
          </w:tcPr>
          <w:p w14:paraId="128A67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F0074E8">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vAlign w:val="center"/>
          </w:tcPr>
          <w:p w14:paraId="13677DD1">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2010599</w:t>
            </w:r>
          </w:p>
        </w:tc>
        <w:tc>
          <w:tcPr>
            <w:tcW w:w="1416" w:type="pct"/>
            <w:tcBorders>
              <w:top w:val="single" w:color="auto" w:sz="4" w:space="0"/>
              <w:left w:val="single" w:color="auto" w:sz="4" w:space="0"/>
              <w:bottom w:val="single" w:color="auto" w:sz="4" w:space="0"/>
              <w:right w:val="single" w:color="auto" w:sz="4" w:space="0"/>
            </w:tcBorders>
            <w:shd w:val="clear" w:color="000000" w:fill="FFFFFF"/>
            <w:vAlign w:val="center"/>
          </w:tcPr>
          <w:p w14:paraId="15C4A256">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其他统计信息事务支出</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6DA60CDA">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5.29</w:t>
            </w:r>
          </w:p>
        </w:tc>
        <w:tc>
          <w:tcPr>
            <w:tcW w:w="525" w:type="pct"/>
            <w:tcBorders>
              <w:top w:val="single" w:color="auto" w:sz="4" w:space="0"/>
              <w:left w:val="single" w:color="auto" w:sz="4" w:space="0"/>
              <w:bottom w:val="single" w:color="auto" w:sz="4" w:space="0"/>
              <w:right w:val="single" w:color="auto" w:sz="4" w:space="0"/>
            </w:tcBorders>
          </w:tcPr>
          <w:p w14:paraId="1D7A3A2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5.29</w:t>
            </w:r>
          </w:p>
        </w:tc>
        <w:tc>
          <w:tcPr>
            <w:tcW w:w="554" w:type="pct"/>
            <w:tcBorders>
              <w:top w:val="single" w:color="auto" w:sz="4" w:space="0"/>
              <w:left w:val="single" w:color="auto" w:sz="4" w:space="0"/>
              <w:bottom w:val="single" w:color="auto" w:sz="4" w:space="0"/>
              <w:right w:val="single" w:color="auto" w:sz="4" w:space="0"/>
            </w:tcBorders>
          </w:tcPr>
          <w:p w14:paraId="05BBC331">
            <w:pPr>
              <w:widowControl/>
              <w:jc w:val="right"/>
              <w:rPr>
                <w:rFonts w:ascii="Times New Roman" w:hAnsi="Times New Roman" w:eastAsia="仿宋_GB2312" w:cs="Times New Roman"/>
                <w:kern w:val="0"/>
                <w:sz w:val="24"/>
                <w:szCs w:val="24"/>
              </w:rPr>
            </w:pPr>
          </w:p>
        </w:tc>
        <w:tc>
          <w:tcPr>
            <w:tcW w:w="598" w:type="pct"/>
            <w:tcBorders>
              <w:top w:val="single" w:color="auto" w:sz="4" w:space="0"/>
              <w:left w:val="single" w:color="auto" w:sz="4" w:space="0"/>
              <w:bottom w:val="single" w:color="auto" w:sz="4" w:space="0"/>
              <w:right w:val="single" w:color="auto" w:sz="4" w:space="0"/>
            </w:tcBorders>
          </w:tcPr>
          <w:p w14:paraId="1AD6C6F6">
            <w:pPr>
              <w:widowControl/>
              <w:jc w:val="right"/>
              <w:rPr>
                <w:rFonts w:ascii="Times New Roman" w:hAnsi="Times New Roman" w:eastAsia="仿宋_GB2312" w:cs="Times New Roman"/>
                <w:kern w:val="0"/>
                <w:sz w:val="24"/>
                <w:szCs w:val="24"/>
              </w:rPr>
            </w:pPr>
          </w:p>
        </w:tc>
        <w:tc>
          <w:tcPr>
            <w:tcW w:w="326" w:type="pct"/>
            <w:tcBorders>
              <w:top w:val="single" w:color="auto" w:sz="4" w:space="0"/>
              <w:left w:val="single" w:color="auto" w:sz="4" w:space="0"/>
              <w:bottom w:val="single" w:color="auto" w:sz="4" w:space="0"/>
              <w:right w:val="single" w:color="auto" w:sz="4" w:space="0"/>
            </w:tcBorders>
          </w:tcPr>
          <w:p w14:paraId="12810C1A">
            <w:pPr>
              <w:widowControl/>
              <w:jc w:val="right"/>
              <w:rPr>
                <w:rFonts w:ascii="Times New Roman" w:hAnsi="Times New Roman" w:eastAsia="仿宋_GB2312" w:cs="Times New Roman"/>
                <w:kern w:val="0"/>
                <w:sz w:val="24"/>
                <w:szCs w:val="24"/>
              </w:rPr>
            </w:pPr>
          </w:p>
        </w:tc>
        <w:tc>
          <w:tcPr>
            <w:tcW w:w="574" w:type="pct"/>
            <w:tcBorders>
              <w:top w:val="single" w:color="auto" w:sz="4" w:space="0"/>
              <w:left w:val="single" w:color="auto" w:sz="4" w:space="0"/>
              <w:bottom w:val="single" w:color="auto" w:sz="4" w:space="0"/>
              <w:right w:val="single" w:color="auto" w:sz="4" w:space="0"/>
            </w:tcBorders>
          </w:tcPr>
          <w:p w14:paraId="13766C06">
            <w:pPr>
              <w:widowControl/>
              <w:jc w:val="right"/>
              <w:rPr>
                <w:rFonts w:ascii="Times New Roman" w:hAnsi="Times New Roman" w:eastAsia="仿宋_GB2312" w:cs="Times New Roman"/>
                <w:kern w:val="0"/>
                <w:sz w:val="24"/>
                <w:szCs w:val="24"/>
              </w:rPr>
            </w:pPr>
          </w:p>
        </w:tc>
      </w:tr>
      <w:tr w14:paraId="2EA80914">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vAlign w:val="center"/>
          </w:tcPr>
          <w:p w14:paraId="5A48A52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1416" w:type="pct"/>
            <w:tcBorders>
              <w:top w:val="single" w:color="auto" w:sz="4" w:space="0"/>
              <w:left w:val="single" w:color="auto" w:sz="4" w:space="0"/>
              <w:bottom w:val="single" w:color="auto" w:sz="4" w:space="0"/>
              <w:right w:val="single" w:color="auto" w:sz="4" w:space="0"/>
            </w:tcBorders>
            <w:shd w:val="clear" w:color="000000" w:fill="FFFFFF"/>
            <w:vAlign w:val="center"/>
          </w:tcPr>
          <w:p w14:paraId="601599AA">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社会保障和就业支出</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0767A6B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16.19</w:t>
            </w:r>
          </w:p>
        </w:tc>
        <w:tc>
          <w:tcPr>
            <w:tcW w:w="525" w:type="pct"/>
            <w:tcBorders>
              <w:top w:val="single" w:color="auto" w:sz="4" w:space="0"/>
              <w:left w:val="single" w:color="auto" w:sz="4" w:space="0"/>
              <w:bottom w:val="single" w:color="auto" w:sz="4" w:space="0"/>
              <w:right w:val="single" w:color="auto" w:sz="4" w:space="0"/>
            </w:tcBorders>
            <w:vAlign w:val="center"/>
          </w:tcPr>
          <w:p w14:paraId="549D924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16.19</w:t>
            </w:r>
          </w:p>
        </w:tc>
        <w:tc>
          <w:tcPr>
            <w:tcW w:w="554" w:type="pct"/>
            <w:tcBorders>
              <w:top w:val="single" w:color="auto" w:sz="4" w:space="0"/>
              <w:left w:val="single" w:color="auto" w:sz="4" w:space="0"/>
              <w:bottom w:val="single" w:color="auto" w:sz="4" w:space="0"/>
              <w:right w:val="single" w:color="auto" w:sz="4" w:space="0"/>
            </w:tcBorders>
          </w:tcPr>
          <w:p w14:paraId="2D0514AD">
            <w:pPr>
              <w:widowControl/>
              <w:jc w:val="right"/>
              <w:rPr>
                <w:rFonts w:ascii="Times New Roman" w:hAnsi="Times New Roman" w:eastAsia="仿宋_GB2312" w:cs="Times New Roman"/>
                <w:kern w:val="0"/>
                <w:sz w:val="24"/>
                <w:szCs w:val="24"/>
              </w:rPr>
            </w:pPr>
          </w:p>
        </w:tc>
        <w:tc>
          <w:tcPr>
            <w:tcW w:w="598" w:type="pct"/>
            <w:tcBorders>
              <w:top w:val="single" w:color="auto" w:sz="4" w:space="0"/>
              <w:left w:val="single" w:color="auto" w:sz="4" w:space="0"/>
              <w:bottom w:val="single" w:color="auto" w:sz="4" w:space="0"/>
              <w:right w:val="single" w:color="auto" w:sz="4" w:space="0"/>
            </w:tcBorders>
          </w:tcPr>
          <w:p w14:paraId="669F8B90">
            <w:pPr>
              <w:widowControl/>
              <w:jc w:val="right"/>
              <w:rPr>
                <w:rFonts w:ascii="Times New Roman" w:hAnsi="Times New Roman" w:eastAsia="仿宋_GB2312" w:cs="Times New Roman"/>
                <w:kern w:val="0"/>
                <w:sz w:val="24"/>
                <w:szCs w:val="24"/>
              </w:rPr>
            </w:pPr>
          </w:p>
        </w:tc>
        <w:tc>
          <w:tcPr>
            <w:tcW w:w="326" w:type="pct"/>
            <w:tcBorders>
              <w:top w:val="single" w:color="auto" w:sz="4" w:space="0"/>
              <w:left w:val="single" w:color="auto" w:sz="4" w:space="0"/>
              <w:bottom w:val="single" w:color="auto" w:sz="4" w:space="0"/>
              <w:right w:val="single" w:color="auto" w:sz="4" w:space="0"/>
            </w:tcBorders>
          </w:tcPr>
          <w:p w14:paraId="5898973A">
            <w:pPr>
              <w:widowControl/>
              <w:jc w:val="right"/>
              <w:rPr>
                <w:rFonts w:ascii="Times New Roman" w:hAnsi="Times New Roman" w:eastAsia="仿宋_GB2312" w:cs="Times New Roman"/>
                <w:kern w:val="0"/>
                <w:sz w:val="24"/>
                <w:szCs w:val="24"/>
              </w:rPr>
            </w:pPr>
          </w:p>
        </w:tc>
        <w:tc>
          <w:tcPr>
            <w:tcW w:w="574" w:type="pct"/>
            <w:tcBorders>
              <w:top w:val="single" w:color="auto" w:sz="4" w:space="0"/>
              <w:left w:val="single" w:color="auto" w:sz="4" w:space="0"/>
              <w:bottom w:val="single" w:color="auto" w:sz="4" w:space="0"/>
              <w:right w:val="single" w:color="auto" w:sz="4" w:space="0"/>
            </w:tcBorders>
          </w:tcPr>
          <w:p w14:paraId="67D694E8">
            <w:pPr>
              <w:widowControl/>
              <w:jc w:val="right"/>
              <w:rPr>
                <w:rFonts w:ascii="Times New Roman" w:hAnsi="Times New Roman" w:eastAsia="仿宋_GB2312" w:cs="Times New Roman"/>
                <w:kern w:val="0"/>
                <w:sz w:val="24"/>
                <w:szCs w:val="24"/>
              </w:rPr>
            </w:pPr>
          </w:p>
        </w:tc>
      </w:tr>
      <w:tr w14:paraId="696DB5B7">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vAlign w:val="center"/>
          </w:tcPr>
          <w:p w14:paraId="3774BBE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w:t>
            </w:r>
          </w:p>
        </w:tc>
        <w:tc>
          <w:tcPr>
            <w:tcW w:w="1416" w:type="pct"/>
            <w:tcBorders>
              <w:top w:val="single" w:color="auto" w:sz="4" w:space="0"/>
              <w:left w:val="single" w:color="auto" w:sz="4" w:space="0"/>
              <w:bottom w:val="single" w:color="auto" w:sz="4" w:space="0"/>
              <w:right w:val="single" w:color="auto" w:sz="4" w:space="0"/>
            </w:tcBorders>
            <w:shd w:val="clear" w:color="000000" w:fill="FFFFFF"/>
            <w:vAlign w:val="center"/>
          </w:tcPr>
          <w:p w14:paraId="19573A82">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其他人力资源和社会保险</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35ED1CD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16.19</w:t>
            </w:r>
          </w:p>
        </w:tc>
        <w:tc>
          <w:tcPr>
            <w:tcW w:w="525" w:type="pct"/>
            <w:tcBorders>
              <w:top w:val="single" w:color="auto" w:sz="4" w:space="0"/>
              <w:left w:val="single" w:color="auto" w:sz="4" w:space="0"/>
              <w:bottom w:val="single" w:color="auto" w:sz="4" w:space="0"/>
              <w:right w:val="single" w:color="auto" w:sz="4" w:space="0"/>
            </w:tcBorders>
          </w:tcPr>
          <w:p w14:paraId="6D1200E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16.19</w:t>
            </w:r>
          </w:p>
        </w:tc>
        <w:tc>
          <w:tcPr>
            <w:tcW w:w="554" w:type="pct"/>
            <w:tcBorders>
              <w:top w:val="single" w:color="auto" w:sz="4" w:space="0"/>
              <w:left w:val="single" w:color="auto" w:sz="4" w:space="0"/>
              <w:bottom w:val="single" w:color="auto" w:sz="4" w:space="0"/>
              <w:right w:val="single" w:color="auto" w:sz="4" w:space="0"/>
            </w:tcBorders>
          </w:tcPr>
          <w:p w14:paraId="02CBA2C8">
            <w:pPr>
              <w:widowControl/>
              <w:jc w:val="right"/>
              <w:rPr>
                <w:rFonts w:ascii="Times New Roman" w:hAnsi="Times New Roman" w:eastAsia="仿宋_GB2312" w:cs="Times New Roman"/>
                <w:kern w:val="0"/>
                <w:sz w:val="24"/>
                <w:szCs w:val="24"/>
              </w:rPr>
            </w:pPr>
          </w:p>
        </w:tc>
        <w:tc>
          <w:tcPr>
            <w:tcW w:w="598" w:type="pct"/>
            <w:tcBorders>
              <w:top w:val="single" w:color="auto" w:sz="4" w:space="0"/>
              <w:left w:val="single" w:color="auto" w:sz="4" w:space="0"/>
              <w:bottom w:val="single" w:color="auto" w:sz="4" w:space="0"/>
              <w:right w:val="single" w:color="auto" w:sz="4" w:space="0"/>
            </w:tcBorders>
          </w:tcPr>
          <w:p w14:paraId="70E486BE">
            <w:pPr>
              <w:widowControl/>
              <w:jc w:val="right"/>
              <w:rPr>
                <w:rFonts w:ascii="Times New Roman" w:hAnsi="Times New Roman" w:eastAsia="仿宋_GB2312" w:cs="Times New Roman"/>
                <w:kern w:val="0"/>
                <w:sz w:val="24"/>
                <w:szCs w:val="24"/>
              </w:rPr>
            </w:pPr>
          </w:p>
        </w:tc>
        <w:tc>
          <w:tcPr>
            <w:tcW w:w="326" w:type="pct"/>
            <w:tcBorders>
              <w:top w:val="single" w:color="auto" w:sz="4" w:space="0"/>
              <w:left w:val="single" w:color="auto" w:sz="4" w:space="0"/>
              <w:bottom w:val="single" w:color="auto" w:sz="4" w:space="0"/>
              <w:right w:val="single" w:color="auto" w:sz="4" w:space="0"/>
            </w:tcBorders>
          </w:tcPr>
          <w:p w14:paraId="776DD553">
            <w:pPr>
              <w:widowControl/>
              <w:jc w:val="right"/>
              <w:rPr>
                <w:rFonts w:ascii="Times New Roman" w:hAnsi="Times New Roman" w:eastAsia="仿宋_GB2312" w:cs="Times New Roman"/>
                <w:kern w:val="0"/>
                <w:sz w:val="24"/>
                <w:szCs w:val="24"/>
              </w:rPr>
            </w:pPr>
          </w:p>
        </w:tc>
        <w:tc>
          <w:tcPr>
            <w:tcW w:w="574" w:type="pct"/>
            <w:tcBorders>
              <w:top w:val="single" w:color="auto" w:sz="4" w:space="0"/>
              <w:left w:val="single" w:color="auto" w:sz="4" w:space="0"/>
              <w:bottom w:val="single" w:color="auto" w:sz="4" w:space="0"/>
              <w:right w:val="single" w:color="auto" w:sz="4" w:space="0"/>
            </w:tcBorders>
          </w:tcPr>
          <w:p w14:paraId="30CBEBC6">
            <w:pPr>
              <w:widowControl/>
              <w:jc w:val="right"/>
              <w:rPr>
                <w:rFonts w:ascii="Times New Roman" w:hAnsi="Times New Roman" w:eastAsia="仿宋_GB2312" w:cs="Times New Roman"/>
                <w:kern w:val="0"/>
                <w:sz w:val="24"/>
                <w:szCs w:val="24"/>
              </w:rPr>
            </w:pPr>
          </w:p>
        </w:tc>
      </w:tr>
      <w:tr w14:paraId="3141B33B">
        <w:tblPrEx>
          <w:tblCellMar>
            <w:top w:w="0" w:type="dxa"/>
            <w:left w:w="108" w:type="dxa"/>
            <w:bottom w:w="0" w:type="dxa"/>
            <w:right w:w="108" w:type="dxa"/>
          </w:tblCellMar>
        </w:tblPrEx>
        <w:trPr>
          <w:trHeight w:val="497"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FFFFF"/>
            <w:vAlign w:val="center"/>
          </w:tcPr>
          <w:p w14:paraId="6156452B">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2080199</w:t>
            </w:r>
          </w:p>
        </w:tc>
        <w:tc>
          <w:tcPr>
            <w:tcW w:w="1416" w:type="pct"/>
            <w:tcBorders>
              <w:top w:val="single" w:color="auto" w:sz="4" w:space="0"/>
              <w:left w:val="single" w:color="auto" w:sz="4" w:space="0"/>
              <w:bottom w:val="single" w:color="auto" w:sz="4" w:space="0"/>
              <w:right w:val="single" w:color="auto" w:sz="4" w:space="0"/>
            </w:tcBorders>
            <w:shd w:val="clear" w:color="000000" w:fill="FFFFFF"/>
            <w:vAlign w:val="center"/>
          </w:tcPr>
          <w:p w14:paraId="2ED639CC">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其他人力资源和社会保障管理事务支出</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14:paraId="48961200">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16.19</w:t>
            </w:r>
          </w:p>
        </w:tc>
        <w:tc>
          <w:tcPr>
            <w:tcW w:w="525" w:type="pct"/>
            <w:tcBorders>
              <w:top w:val="single" w:color="auto" w:sz="4" w:space="0"/>
              <w:left w:val="single" w:color="auto" w:sz="4" w:space="0"/>
              <w:bottom w:val="single" w:color="auto" w:sz="4" w:space="0"/>
              <w:right w:val="single" w:color="auto" w:sz="4" w:space="0"/>
            </w:tcBorders>
          </w:tcPr>
          <w:p w14:paraId="3F679D7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16.19</w:t>
            </w:r>
          </w:p>
        </w:tc>
        <w:tc>
          <w:tcPr>
            <w:tcW w:w="554" w:type="pct"/>
            <w:tcBorders>
              <w:top w:val="single" w:color="auto" w:sz="4" w:space="0"/>
              <w:left w:val="single" w:color="auto" w:sz="4" w:space="0"/>
              <w:bottom w:val="single" w:color="auto" w:sz="4" w:space="0"/>
              <w:right w:val="single" w:color="auto" w:sz="4" w:space="0"/>
            </w:tcBorders>
          </w:tcPr>
          <w:p w14:paraId="5D209B89">
            <w:pPr>
              <w:widowControl/>
              <w:jc w:val="right"/>
              <w:rPr>
                <w:rFonts w:ascii="Times New Roman" w:hAnsi="Times New Roman" w:eastAsia="仿宋_GB2312" w:cs="Times New Roman"/>
                <w:kern w:val="0"/>
                <w:sz w:val="24"/>
                <w:szCs w:val="24"/>
              </w:rPr>
            </w:pPr>
          </w:p>
        </w:tc>
        <w:tc>
          <w:tcPr>
            <w:tcW w:w="598" w:type="pct"/>
            <w:tcBorders>
              <w:top w:val="single" w:color="auto" w:sz="4" w:space="0"/>
              <w:left w:val="single" w:color="auto" w:sz="4" w:space="0"/>
              <w:bottom w:val="single" w:color="auto" w:sz="4" w:space="0"/>
              <w:right w:val="single" w:color="auto" w:sz="4" w:space="0"/>
            </w:tcBorders>
          </w:tcPr>
          <w:p w14:paraId="173AB01E">
            <w:pPr>
              <w:widowControl/>
              <w:jc w:val="right"/>
              <w:rPr>
                <w:rFonts w:ascii="Times New Roman" w:hAnsi="Times New Roman" w:eastAsia="仿宋_GB2312" w:cs="Times New Roman"/>
                <w:kern w:val="0"/>
                <w:sz w:val="24"/>
                <w:szCs w:val="24"/>
              </w:rPr>
            </w:pPr>
          </w:p>
        </w:tc>
        <w:tc>
          <w:tcPr>
            <w:tcW w:w="326" w:type="pct"/>
            <w:tcBorders>
              <w:top w:val="single" w:color="auto" w:sz="4" w:space="0"/>
              <w:left w:val="single" w:color="auto" w:sz="4" w:space="0"/>
              <w:bottom w:val="single" w:color="auto" w:sz="4" w:space="0"/>
              <w:right w:val="single" w:color="auto" w:sz="4" w:space="0"/>
            </w:tcBorders>
          </w:tcPr>
          <w:p w14:paraId="113CFDEF">
            <w:pPr>
              <w:widowControl/>
              <w:jc w:val="right"/>
              <w:rPr>
                <w:rFonts w:ascii="Times New Roman" w:hAnsi="Times New Roman" w:eastAsia="仿宋_GB2312" w:cs="Times New Roman"/>
                <w:kern w:val="0"/>
                <w:sz w:val="24"/>
                <w:szCs w:val="24"/>
              </w:rPr>
            </w:pPr>
          </w:p>
        </w:tc>
        <w:tc>
          <w:tcPr>
            <w:tcW w:w="574" w:type="pct"/>
            <w:tcBorders>
              <w:top w:val="single" w:color="auto" w:sz="4" w:space="0"/>
              <w:left w:val="single" w:color="auto" w:sz="4" w:space="0"/>
              <w:bottom w:val="single" w:color="auto" w:sz="4" w:space="0"/>
              <w:right w:val="single" w:color="auto" w:sz="4" w:space="0"/>
            </w:tcBorders>
          </w:tcPr>
          <w:p w14:paraId="170E3EFF">
            <w:pPr>
              <w:widowControl/>
              <w:jc w:val="right"/>
              <w:rPr>
                <w:rFonts w:ascii="Times New Roman" w:hAnsi="Times New Roman" w:eastAsia="仿宋_GB2312" w:cs="Times New Roman"/>
                <w:kern w:val="0"/>
                <w:sz w:val="24"/>
                <w:szCs w:val="24"/>
              </w:rPr>
            </w:pPr>
          </w:p>
        </w:tc>
      </w:tr>
    </w:tbl>
    <w:p w14:paraId="2F78854C">
      <w:pPr>
        <w:widowControl/>
        <w:tabs>
          <w:tab w:val="left" w:pos="3595"/>
          <w:tab w:val="left" w:pos="4031"/>
          <w:tab w:val="left" w:pos="5605"/>
          <w:tab w:val="left" w:pos="9152"/>
          <w:tab w:val="left" w:pos="9587"/>
          <w:tab w:val="left" w:pos="11160"/>
          <w:tab w:val="left" w:pos="12554"/>
          <w:tab w:val="left" w:pos="13948"/>
        </w:tabs>
        <w:spacing w:after="0" w:afterLines="-2147483648"/>
        <w:jc w:val="center"/>
        <w:textAlignment w:val="auto"/>
        <w:rPr>
          <w:rFonts w:ascii="Times New Roman" w:hAnsi="Times New Roman" w:eastAsia="黑体" w:cs="Times New Roman"/>
          <w:color w:val="000000"/>
          <w:kern w:val="0"/>
          <w:sz w:val="36"/>
          <w:szCs w:val="36"/>
          <w:lang w:bidi="ar"/>
        </w:rPr>
      </w:pPr>
      <w:bookmarkStart w:id="0" w:name="RANGE!A1:F16"/>
      <w:r>
        <w:rPr>
          <w:rFonts w:ascii="Times New Roman" w:hAnsi="Times New Roman" w:eastAsia="黑体" w:cs="Times New Roman"/>
          <w:color w:val="000000"/>
          <w:kern w:val="0"/>
          <w:sz w:val="36"/>
          <w:szCs w:val="36"/>
          <w:lang w:bidi="ar"/>
        </w:rPr>
        <w:t>财政拨款收入支出决算总表</w:t>
      </w:r>
    </w:p>
    <w:p w14:paraId="007FC28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D5FAFC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2856"/>
        <w:gridCol w:w="616"/>
        <w:gridCol w:w="1041"/>
        <w:gridCol w:w="1708"/>
        <w:gridCol w:w="1472"/>
        <w:gridCol w:w="1574"/>
      </w:tblGrid>
      <w:tr w14:paraId="7EA5E9D4">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DAB78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8DFC4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A41318F">
        <w:tblPrEx>
          <w:tblCellMar>
            <w:top w:w="0" w:type="dxa"/>
            <w:left w:w="108" w:type="dxa"/>
            <w:bottom w:w="0" w:type="dxa"/>
            <w:right w:w="108" w:type="dxa"/>
          </w:tblCellMar>
        </w:tblPrEx>
        <w:trPr>
          <w:trHeight w:val="586"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2EF0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75EE0E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33F7F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483CA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C90A12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C6833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6DBFF5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94F5C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4D45C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0B0415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EEDE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EFDE0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4450D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B50B2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43243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AEC5B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CA85F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F2638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4A5B5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6285EE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0F7C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6F53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50947F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739.41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748B6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0288E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9529ECA">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723.21</w:t>
            </w:r>
          </w:p>
        </w:tc>
        <w:tc>
          <w:tcPr>
            <w:tcW w:w="0" w:type="auto"/>
            <w:tcBorders>
              <w:top w:val="nil"/>
              <w:left w:val="nil"/>
              <w:bottom w:val="single" w:color="auto" w:sz="4" w:space="0"/>
              <w:right w:val="single" w:color="auto" w:sz="4" w:space="0"/>
            </w:tcBorders>
            <w:shd w:val="clear" w:color="auto" w:fill="auto"/>
            <w:noWrap/>
            <w:vAlign w:val="center"/>
          </w:tcPr>
          <w:p w14:paraId="64E79FB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723.21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8D29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E697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D1DA1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0F1C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B49F8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88C1D1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B41A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B87EA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63403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8559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C022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8DFD7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FBA9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40D9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B1B2D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7F20D3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EBB4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18C264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E9D4A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F106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3C3E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2B3C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B8AB4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46DE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8292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4C99F9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EE78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16F1B2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A3BC0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3102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5035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0C187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1EE5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1F77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236D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F7897F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013C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CDBFC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83644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704C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4303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0D20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AF6A5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FEF1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580D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2F0D5D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2808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CC77B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5C5A4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446C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4ECA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D332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993BA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6226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8D35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CFD2C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72689A">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FD48F4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0" w:type="auto"/>
            <w:tcBorders>
              <w:top w:val="nil"/>
              <w:left w:val="nil"/>
              <w:bottom w:val="single" w:color="auto" w:sz="4" w:space="0"/>
              <w:right w:val="single" w:color="auto" w:sz="4" w:space="0"/>
            </w:tcBorders>
            <w:shd w:val="clear" w:color="auto" w:fill="auto"/>
            <w:noWrap/>
            <w:vAlign w:val="center"/>
          </w:tcPr>
          <w:p w14:paraId="6A6C1F7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16.19</w:t>
            </w:r>
          </w:p>
        </w:tc>
        <w:tc>
          <w:tcPr>
            <w:tcW w:w="0" w:type="auto"/>
            <w:tcBorders>
              <w:top w:val="nil"/>
              <w:left w:val="nil"/>
              <w:bottom w:val="single" w:color="auto" w:sz="4" w:space="0"/>
              <w:right w:val="single" w:color="auto" w:sz="4" w:space="0"/>
            </w:tcBorders>
            <w:shd w:val="clear" w:color="auto" w:fill="auto"/>
            <w:noWrap/>
            <w:vAlign w:val="center"/>
          </w:tcPr>
          <w:p w14:paraId="65ADFE2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16.19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781B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0A1E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D444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101F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801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403F2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7EEE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DF74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885A9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C3B4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0B55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D7E4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373F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078C3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7780F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DDAAB6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739.41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54586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055F6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2A6FA4B4">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739.41</w:t>
            </w:r>
          </w:p>
        </w:tc>
        <w:tc>
          <w:tcPr>
            <w:tcW w:w="0" w:type="auto"/>
            <w:tcBorders>
              <w:top w:val="nil"/>
              <w:left w:val="nil"/>
              <w:bottom w:val="single" w:color="auto" w:sz="4" w:space="0"/>
              <w:right w:val="single" w:color="auto" w:sz="4" w:space="0"/>
            </w:tcBorders>
            <w:shd w:val="clear" w:color="auto" w:fill="auto"/>
            <w:noWrap/>
            <w:vAlign w:val="center"/>
          </w:tcPr>
          <w:p w14:paraId="5F75AE2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739.41</w:t>
            </w:r>
          </w:p>
        </w:tc>
        <w:tc>
          <w:tcPr>
            <w:tcW w:w="0" w:type="auto"/>
            <w:tcBorders>
              <w:top w:val="nil"/>
              <w:left w:val="nil"/>
              <w:bottom w:val="single" w:color="auto" w:sz="4" w:space="0"/>
              <w:right w:val="single" w:color="auto" w:sz="4" w:space="0"/>
            </w:tcBorders>
            <w:shd w:val="clear" w:color="auto" w:fill="auto"/>
            <w:noWrap/>
            <w:vAlign w:val="center"/>
          </w:tcPr>
          <w:p w14:paraId="48EC4E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6FA27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899BC6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20A6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B9256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589460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934F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5586D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28B33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E45D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0251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54F8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6A38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8309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3254F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A20C1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BBCE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CD40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3241D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4BAA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883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268D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675A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B090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88B3E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C49B71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C3EE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2272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651D4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9305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4EA7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4FAF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D8C2C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8D1F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CC2DB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5957C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918D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7C75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7714B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903A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6EA9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37A8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34B4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741564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8FDCF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DF1BD1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739.41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70E6AB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BFE97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1AB992E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739.41</w:t>
            </w:r>
          </w:p>
        </w:tc>
        <w:tc>
          <w:tcPr>
            <w:tcW w:w="0" w:type="auto"/>
            <w:tcBorders>
              <w:top w:val="nil"/>
              <w:left w:val="nil"/>
              <w:bottom w:val="single" w:color="auto" w:sz="4" w:space="0"/>
              <w:right w:val="single" w:color="auto" w:sz="4" w:space="0"/>
            </w:tcBorders>
            <w:shd w:val="clear" w:color="000000" w:fill="FFFFFF"/>
            <w:noWrap/>
            <w:vAlign w:val="center"/>
          </w:tcPr>
          <w:p w14:paraId="3559D0A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739.41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21BFF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AC8D4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1F8EE1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416945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0"/>
    </w:p>
    <w:p w14:paraId="2911ECF1">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仿宋_GB2312" w:cs="Times New Roman"/>
          <w:color w:val="000000"/>
          <w:kern w:val="0"/>
          <w:szCs w:val="21"/>
        </w:rPr>
        <w:t xml:space="preserve">                                                                                       公开05表</w:t>
      </w:r>
    </w:p>
    <w:p w14:paraId="13A500D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2680"/>
        <w:gridCol w:w="3847"/>
        <w:gridCol w:w="3492"/>
        <w:gridCol w:w="3000"/>
      </w:tblGrid>
      <w:tr w14:paraId="318BD2AC">
        <w:tblPrEx>
          <w:tblCellMar>
            <w:top w:w="0" w:type="dxa"/>
            <w:left w:w="108" w:type="dxa"/>
            <w:bottom w:w="0" w:type="dxa"/>
            <w:right w:w="108" w:type="dxa"/>
          </w:tblCellMar>
        </w:tblPrEx>
        <w:trPr>
          <w:trHeight w:val="545" w:hRule="atLeast"/>
          <w:jc w:val="center"/>
        </w:trPr>
        <w:tc>
          <w:tcPr>
            <w:tcW w:w="388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DF4D0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0339" w:type="dxa"/>
            <w:gridSpan w:val="3"/>
            <w:tcBorders>
              <w:top w:val="single" w:color="auto" w:sz="8" w:space="0"/>
              <w:left w:val="nil"/>
              <w:bottom w:val="single" w:color="auto" w:sz="4" w:space="0"/>
              <w:right w:val="single" w:color="000000" w:sz="8" w:space="0"/>
            </w:tcBorders>
            <w:shd w:val="clear" w:color="auto" w:fill="auto"/>
            <w:vAlign w:val="center"/>
          </w:tcPr>
          <w:p w14:paraId="2B91DC6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7BD2AF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EC3B6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680" w:type="dxa"/>
            <w:vMerge w:val="restart"/>
            <w:tcBorders>
              <w:top w:val="nil"/>
              <w:left w:val="single" w:color="auto" w:sz="4" w:space="0"/>
              <w:bottom w:val="single" w:color="auto" w:sz="4" w:space="0"/>
              <w:right w:val="single" w:color="auto" w:sz="4" w:space="0"/>
            </w:tcBorders>
            <w:shd w:val="clear" w:color="auto" w:fill="auto"/>
            <w:vAlign w:val="center"/>
          </w:tcPr>
          <w:p w14:paraId="275517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847" w:type="dxa"/>
            <w:vMerge w:val="restart"/>
            <w:tcBorders>
              <w:top w:val="nil"/>
              <w:left w:val="single" w:color="auto" w:sz="4" w:space="0"/>
              <w:bottom w:val="single" w:color="000000" w:sz="4" w:space="0"/>
              <w:right w:val="single" w:color="auto" w:sz="4" w:space="0"/>
            </w:tcBorders>
            <w:shd w:val="clear" w:color="auto" w:fill="auto"/>
            <w:vAlign w:val="center"/>
          </w:tcPr>
          <w:p w14:paraId="58880E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7B334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539FCA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2C40FF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EE7F0F2">
            <w:pPr>
              <w:widowControl/>
              <w:jc w:val="left"/>
              <w:rPr>
                <w:rFonts w:ascii="Times New Roman" w:hAnsi="Times New Roman" w:eastAsia="仿宋_GB2312" w:cs="Times New Roman"/>
                <w:kern w:val="0"/>
                <w:szCs w:val="21"/>
              </w:rPr>
            </w:pPr>
          </w:p>
        </w:tc>
        <w:tc>
          <w:tcPr>
            <w:tcW w:w="2680" w:type="dxa"/>
            <w:vMerge w:val="continue"/>
            <w:tcBorders>
              <w:top w:val="nil"/>
              <w:left w:val="single" w:color="auto" w:sz="4" w:space="0"/>
              <w:bottom w:val="single" w:color="auto" w:sz="4" w:space="0"/>
              <w:right w:val="single" w:color="auto" w:sz="4" w:space="0"/>
            </w:tcBorders>
            <w:vAlign w:val="center"/>
          </w:tcPr>
          <w:p w14:paraId="56238036">
            <w:pPr>
              <w:widowControl/>
              <w:jc w:val="left"/>
              <w:rPr>
                <w:rFonts w:ascii="Times New Roman" w:hAnsi="Times New Roman" w:eastAsia="仿宋_GB2312" w:cs="Times New Roman"/>
                <w:kern w:val="0"/>
                <w:szCs w:val="21"/>
              </w:rPr>
            </w:pPr>
          </w:p>
        </w:tc>
        <w:tc>
          <w:tcPr>
            <w:tcW w:w="3847" w:type="dxa"/>
            <w:vMerge w:val="continue"/>
            <w:tcBorders>
              <w:top w:val="nil"/>
              <w:left w:val="single" w:color="auto" w:sz="4" w:space="0"/>
              <w:bottom w:val="single" w:color="000000" w:sz="4" w:space="0"/>
              <w:right w:val="single" w:color="auto" w:sz="4" w:space="0"/>
            </w:tcBorders>
            <w:vAlign w:val="center"/>
          </w:tcPr>
          <w:p w14:paraId="7163E58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8119E7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5B6CC13">
            <w:pPr>
              <w:widowControl/>
              <w:jc w:val="left"/>
              <w:rPr>
                <w:rFonts w:ascii="Times New Roman" w:hAnsi="Times New Roman" w:eastAsia="仿宋_GB2312" w:cs="Times New Roman"/>
                <w:kern w:val="0"/>
                <w:szCs w:val="21"/>
              </w:rPr>
            </w:pPr>
          </w:p>
        </w:tc>
      </w:tr>
      <w:tr w14:paraId="40FEC91E">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2849F48">
            <w:pPr>
              <w:widowControl/>
              <w:jc w:val="left"/>
              <w:rPr>
                <w:rFonts w:ascii="Times New Roman" w:hAnsi="Times New Roman" w:eastAsia="仿宋_GB2312" w:cs="Times New Roman"/>
                <w:kern w:val="0"/>
                <w:szCs w:val="21"/>
              </w:rPr>
            </w:pPr>
          </w:p>
        </w:tc>
        <w:tc>
          <w:tcPr>
            <w:tcW w:w="2680" w:type="dxa"/>
            <w:vMerge w:val="continue"/>
            <w:tcBorders>
              <w:top w:val="nil"/>
              <w:left w:val="single" w:color="auto" w:sz="4" w:space="0"/>
              <w:bottom w:val="single" w:color="auto" w:sz="4" w:space="0"/>
              <w:right w:val="single" w:color="auto" w:sz="4" w:space="0"/>
            </w:tcBorders>
            <w:vAlign w:val="center"/>
          </w:tcPr>
          <w:p w14:paraId="522F6EF9">
            <w:pPr>
              <w:widowControl/>
              <w:jc w:val="left"/>
              <w:rPr>
                <w:rFonts w:ascii="Times New Roman" w:hAnsi="Times New Roman" w:eastAsia="仿宋_GB2312" w:cs="Times New Roman"/>
                <w:kern w:val="0"/>
                <w:szCs w:val="21"/>
              </w:rPr>
            </w:pPr>
          </w:p>
        </w:tc>
        <w:tc>
          <w:tcPr>
            <w:tcW w:w="3847" w:type="dxa"/>
            <w:vMerge w:val="continue"/>
            <w:tcBorders>
              <w:top w:val="nil"/>
              <w:left w:val="single" w:color="auto" w:sz="4" w:space="0"/>
              <w:bottom w:val="single" w:color="000000" w:sz="4" w:space="0"/>
              <w:right w:val="single" w:color="auto" w:sz="4" w:space="0"/>
            </w:tcBorders>
            <w:vAlign w:val="center"/>
          </w:tcPr>
          <w:p w14:paraId="27AFBC0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0CDA62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522B4F">
            <w:pPr>
              <w:widowControl/>
              <w:jc w:val="left"/>
              <w:rPr>
                <w:rFonts w:ascii="Times New Roman" w:hAnsi="Times New Roman" w:eastAsia="仿宋_GB2312" w:cs="Times New Roman"/>
                <w:kern w:val="0"/>
                <w:szCs w:val="21"/>
              </w:rPr>
            </w:pPr>
          </w:p>
        </w:tc>
      </w:tr>
      <w:tr w14:paraId="0B7C71F4">
        <w:tblPrEx>
          <w:tblCellMar>
            <w:top w:w="0" w:type="dxa"/>
            <w:left w:w="108" w:type="dxa"/>
            <w:bottom w:w="0" w:type="dxa"/>
            <w:right w:w="108" w:type="dxa"/>
          </w:tblCellMar>
        </w:tblPrEx>
        <w:trPr>
          <w:trHeight w:val="450" w:hRule="atLeast"/>
          <w:jc w:val="center"/>
        </w:trPr>
        <w:tc>
          <w:tcPr>
            <w:tcW w:w="38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D868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847" w:type="dxa"/>
            <w:tcBorders>
              <w:top w:val="nil"/>
              <w:left w:val="nil"/>
              <w:bottom w:val="single" w:color="auto" w:sz="4" w:space="0"/>
              <w:right w:val="single" w:color="auto" w:sz="4" w:space="0"/>
            </w:tcBorders>
            <w:shd w:val="clear" w:color="auto" w:fill="auto"/>
            <w:vAlign w:val="center"/>
          </w:tcPr>
          <w:p w14:paraId="1AADDD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107AF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A3CB7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A554D4B">
        <w:tblPrEx>
          <w:tblCellMar>
            <w:top w:w="0" w:type="dxa"/>
            <w:left w:w="108" w:type="dxa"/>
            <w:bottom w:w="0" w:type="dxa"/>
            <w:right w:w="108" w:type="dxa"/>
          </w:tblCellMar>
        </w:tblPrEx>
        <w:trPr>
          <w:trHeight w:val="450" w:hRule="atLeast"/>
          <w:jc w:val="center"/>
        </w:trPr>
        <w:tc>
          <w:tcPr>
            <w:tcW w:w="38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0FF3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847" w:type="dxa"/>
            <w:tcBorders>
              <w:top w:val="nil"/>
              <w:left w:val="nil"/>
              <w:bottom w:val="single" w:color="auto" w:sz="4" w:space="0"/>
              <w:right w:val="single" w:color="auto" w:sz="4" w:space="0"/>
            </w:tcBorders>
            <w:shd w:val="clear" w:color="auto" w:fill="auto"/>
            <w:vAlign w:val="center"/>
          </w:tcPr>
          <w:p w14:paraId="301D984B">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739.41</w:t>
            </w:r>
          </w:p>
        </w:tc>
        <w:tc>
          <w:tcPr>
            <w:tcW w:w="3492" w:type="dxa"/>
            <w:tcBorders>
              <w:top w:val="nil"/>
              <w:left w:val="nil"/>
              <w:bottom w:val="single" w:color="auto" w:sz="4" w:space="0"/>
              <w:right w:val="single" w:color="auto" w:sz="4" w:space="0"/>
            </w:tcBorders>
            <w:shd w:val="clear" w:color="auto" w:fill="auto"/>
            <w:vAlign w:val="center"/>
          </w:tcPr>
          <w:p w14:paraId="03C947CD">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259.31</w:t>
            </w:r>
          </w:p>
        </w:tc>
        <w:tc>
          <w:tcPr>
            <w:tcW w:w="3000" w:type="dxa"/>
            <w:tcBorders>
              <w:top w:val="nil"/>
              <w:left w:val="nil"/>
              <w:bottom w:val="single" w:color="auto" w:sz="4" w:space="0"/>
              <w:right w:val="single" w:color="auto" w:sz="8" w:space="0"/>
            </w:tcBorders>
            <w:shd w:val="clear" w:color="auto" w:fill="auto"/>
            <w:vAlign w:val="center"/>
          </w:tcPr>
          <w:p w14:paraId="66A964D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480.10</w:t>
            </w:r>
            <w:r>
              <w:rPr>
                <w:rFonts w:ascii="Times New Roman" w:hAnsi="Times New Roman" w:eastAsia="仿宋_GB2312" w:cs="Times New Roman"/>
                <w:kern w:val="0"/>
                <w:szCs w:val="21"/>
              </w:rPr>
              <w:t>　</w:t>
            </w:r>
          </w:p>
        </w:tc>
      </w:tr>
      <w:tr w14:paraId="031AB8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BBE89EA">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w:t>
            </w:r>
          </w:p>
        </w:tc>
        <w:tc>
          <w:tcPr>
            <w:tcW w:w="2680" w:type="dxa"/>
            <w:tcBorders>
              <w:top w:val="nil"/>
              <w:left w:val="nil"/>
              <w:bottom w:val="single" w:color="auto" w:sz="4" w:space="0"/>
              <w:right w:val="single" w:color="auto" w:sz="4" w:space="0"/>
            </w:tcBorders>
            <w:shd w:val="clear" w:color="000000" w:fill="FFFFFF"/>
            <w:vAlign w:val="center"/>
          </w:tcPr>
          <w:p w14:paraId="7EBE3CD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一般公共服务支出</w:t>
            </w:r>
          </w:p>
        </w:tc>
        <w:tc>
          <w:tcPr>
            <w:tcW w:w="3847" w:type="dxa"/>
            <w:tcBorders>
              <w:top w:val="nil"/>
              <w:left w:val="nil"/>
              <w:bottom w:val="single" w:color="auto" w:sz="4" w:space="0"/>
              <w:right w:val="single" w:color="auto" w:sz="4" w:space="0"/>
            </w:tcBorders>
            <w:shd w:val="clear" w:color="auto" w:fill="auto"/>
            <w:vAlign w:val="center"/>
          </w:tcPr>
          <w:p w14:paraId="7E4A7EC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723.22</w:t>
            </w:r>
          </w:p>
        </w:tc>
        <w:tc>
          <w:tcPr>
            <w:tcW w:w="3492" w:type="dxa"/>
            <w:tcBorders>
              <w:top w:val="nil"/>
              <w:left w:val="nil"/>
              <w:bottom w:val="single" w:color="auto" w:sz="4" w:space="0"/>
              <w:right w:val="single" w:color="auto" w:sz="4" w:space="0"/>
            </w:tcBorders>
            <w:shd w:val="clear" w:color="auto" w:fill="auto"/>
            <w:vAlign w:val="center"/>
          </w:tcPr>
          <w:p w14:paraId="29682DA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243.11</w:t>
            </w:r>
          </w:p>
        </w:tc>
        <w:tc>
          <w:tcPr>
            <w:tcW w:w="3000" w:type="dxa"/>
            <w:tcBorders>
              <w:top w:val="nil"/>
              <w:left w:val="nil"/>
              <w:bottom w:val="single" w:color="auto" w:sz="4" w:space="0"/>
              <w:right w:val="single" w:color="auto" w:sz="8" w:space="0"/>
            </w:tcBorders>
            <w:shd w:val="clear" w:color="auto" w:fill="auto"/>
            <w:vAlign w:val="center"/>
          </w:tcPr>
          <w:p w14:paraId="60A8BDD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480.10</w:t>
            </w:r>
          </w:p>
        </w:tc>
      </w:tr>
      <w:tr w14:paraId="2DE4A3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4346518">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20105</w:t>
            </w:r>
          </w:p>
        </w:tc>
        <w:tc>
          <w:tcPr>
            <w:tcW w:w="2680" w:type="dxa"/>
            <w:tcBorders>
              <w:top w:val="nil"/>
              <w:left w:val="nil"/>
              <w:bottom w:val="single" w:color="auto" w:sz="4" w:space="0"/>
              <w:right w:val="single" w:color="auto" w:sz="4" w:space="0"/>
            </w:tcBorders>
            <w:shd w:val="clear" w:color="000000" w:fill="FFFFFF"/>
            <w:vAlign w:val="center"/>
          </w:tcPr>
          <w:p w14:paraId="183CCF71">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统计信息事务</w:t>
            </w:r>
          </w:p>
        </w:tc>
        <w:tc>
          <w:tcPr>
            <w:tcW w:w="3847" w:type="dxa"/>
            <w:tcBorders>
              <w:top w:val="nil"/>
              <w:left w:val="nil"/>
              <w:bottom w:val="single" w:color="auto" w:sz="4" w:space="0"/>
              <w:right w:val="single" w:color="auto" w:sz="4" w:space="0"/>
            </w:tcBorders>
            <w:shd w:val="clear" w:color="auto" w:fill="auto"/>
            <w:vAlign w:val="center"/>
          </w:tcPr>
          <w:p w14:paraId="531DCD1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723.22</w:t>
            </w:r>
          </w:p>
        </w:tc>
        <w:tc>
          <w:tcPr>
            <w:tcW w:w="3492" w:type="dxa"/>
            <w:tcBorders>
              <w:top w:val="nil"/>
              <w:left w:val="nil"/>
              <w:bottom w:val="single" w:color="auto" w:sz="4" w:space="0"/>
              <w:right w:val="single" w:color="auto" w:sz="4" w:space="0"/>
            </w:tcBorders>
            <w:shd w:val="clear" w:color="auto" w:fill="auto"/>
            <w:vAlign w:val="center"/>
          </w:tcPr>
          <w:p w14:paraId="70D9C3B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243.11</w:t>
            </w:r>
          </w:p>
        </w:tc>
        <w:tc>
          <w:tcPr>
            <w:tcW w:w="3000" w:type="dxa"/>
            <w:tcBorders>
              <w:top w:val="nil"/>
              <w:left w:val="nil"/>
              <w:bottom w:val="single" w:color="auto" w:sz="4" w:space="0"/>
              <w:right w:val="single" w:color="auto" w:sz="8" w:space="0"/>
            </w:tcBorders>
            <w:shd w:val="clear" w:color="auto" w:fill="auto"/>
            <w:vAlign w:val="center"/>
          </w:tcPr>
          <w:p w14:paraId="61B2AEF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480.10</w:t>
            </w:r>
          </w:p>
        </w:tc>
      </w:tr>
      <w:tr w14:paraId="04041E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B10E6ED">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2010501</w:t>
            </w:r>
          </w:p>
        </w:tc>
        <w:tc>
          <w:tcPr>
            <w:tcW w:w="2680" w:type="dxa"/>
            <w:tcBorders>
              <w:top w:val="nil"/>
              <w:left w:val="nil"/>
              <w:bottom w:val="single" w:color="auto" w:sz="4" w:space="0"/>
              <w:right w:val="single" w:color="auto" w:sz="4" w:space="0"/>
            </w:tcBorders>
            <w:shd w:val="clear" w:color="000000" w:fill="FFFFFF"/>
            <w:vAlign w:val="center"/>
          </w:tcPr>
          <w:p w14:paraId="64CC5A22">
            <w:pPr>
              <w:jc w:val="lef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行政运行</w:t>
            </w:r>
            <w:r>
              <w:rPr>
                <w:rFonts w:ascii="Times New Roman" w:hAnsi="Times New Roman" w:eastAsia="仿宋_GB2312" w:cs="Times New Roman"/>
              </w:rPr>
              <w:t>　</w:t>
            </w:r>
          </w:p>
        </w:tc>
        <w:tc>
          <w:tcPr>
            <w:tcW w:w="3847" w:type="dxa"/>
            <w:tcBorders>
              <w:top w:val="nil"/>
              <w:left w:val="nil"/>
              <w:bottom w:val="single" w:color="auto" w:sz="4" w:space="0"/>
              <w:right w:val="single" w:color="auto" w:sz="4" w:space="0"/>
            </w:tcBorders>
            <w:shd w:val="clear" w:color="auto" w:fill="auto"/>
            <w:vAlign w:val="center"/>
          </w:tcPr>
          <w:p w14:paraId="27FDB756">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　243.11</w:t>
            </w:r>
          </w:p>
        </w:tc>
        <w:tc>
          <w:tcPr>
            <w:tcW w:w="3492" w:type="dxa"/>
            <w:tcBorders>
              <w:top w:val="nil"/>
              <w:left w:val="nil"/>
              <w:bottom w:val="single" w:color="auto" w:sz="4" w:space="0"/>
              <w:right w:val="single" w:color="auto" w:sz="4" w:space="0"/>
            </w:tcBorders>
            <w:shd w:val="clear" w:color="auto" w:fill="auto"/>
            <w:vAlign w:val="center"/>
          </w:tcPr>
          <w:p w14:paraId="75BA45CA">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243.11</w:t>
            </w:r>
          </w:p>
        </w:tc>
        <w:tc>
          <w:tcPr>
            <w:tcW w:w="3000" w:type="dxa"/>
            <w:tcBorders>
              <w:top w:val="nil"/>
              <w:left w:val="nil"/>
              <w:bottom w:val="single" w:color="auto" w:sz="4" w:space="0"/>
              <w:right w:val="single" w:color="auto" w:sz="8" w:space="0"/>
            </w:tcBorders>
            <w:shd w:val="clear" w:color="auto" w:fill="auto"/>
            <w:vAlign w:val="center"/>
          </w:tcPr>
          <w:p w14:paraId="57102313">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p>
        </w:tc>
      </w:tr>
      <w:tr w14:paraId="0CA479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E5408E8">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2010504</w:t>
            </w:r>
          </w:p>
        </w:tc>
        <w:tc>
          <w:tcPr>
            <w:tcW w:w="2680" w:type="dxa"/>
            <w:tcBorders>
              <w:top w:val="nil"/>
              <w:left w:val="nil"/>
              <w:bottom w:val="single" w:color="auto" w:sz="4" w:space="0"/>
              <w:right w:val="single" w:color="auto" w:sz="4" w:space="0"/>
            </w:tcBorders>
            <w:shd w:val="clear" w:color="000000" w:fill="FFFFFF"/>
            <w:vAlign w:val="center"/>
          </w:tcPr>
          <w:p w14:paraId="585C43D7">
            <w:pP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信息事务</w:t>
            </w:r>
            <w:r>
              <w:rPr>
                <w:rFonts w:ascii="Times New Roman" w:hAnsi="Times New Roman" w:eastAsia="仿宋_GB2312" w:cs="Times New Roman"/>
              </w:rPr>
              <w:t>　</w:t>
            </w:r>
          </w:p>
        </w:tc>
        <w:tc>
          <w:tcPr>
            <w:tcW w:w="3847" w:type="dxa"/>
            <w:tcBorders>
              <w:top w:val="nil"/>
              <w:left w:val="nil"/>
              <w:bottom w:val="single" w:color="auto" w:sz="4" w:space="0"/>
              <w:right w:val="single" w:color="auto" w:sz="4" w:space="0"/>
            </w:tcBorders>
            <w:shd w:val="clear" w:color="auto" w:fill="auto"/>
            <w:vAlign w:val="center"/>
          </w:tcPr>
          <w:p w14:paraId="62A2794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1.42　</w:t>
            </w:r>
          </w:p>
        </w:tc>
        <w:tc>
          <w:tcPr>
            <w:tcW w:w="3492" w:type="dxa"/>
            <w:tcBorders>
              <w:top w:val="nil"/>
              <w:left w:val="nil"/>
              <w:bottom w:val="single" w:color="auto" w:sz="4" w:space="0"/>
              <w:right w:val="single" w:color="auto" w:sz="4" w:space="0"/>
            </w:tcBorders>
            <w:shd w:val="clear" w:color="auto" w:fill="auto"/>
            <w:vAlign w:val="center"/>
          </w:tcPr>
          <w:p w14:paraId="2AEB00C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3000" w:type="dxa"/>
            <w:tcBorders>
              <w:top w:val="nil"/>
              <w:left w:val="nil"/>
              <w:bottom w:val="single" w:color="auto" w:sz="4" w:space="0"/>
              <w:right w:val="single" w:color="auto" w:sz="8" w:space="0"/>
            </w:tcBorders>
            <w:shd w:val="clear" w:color="auto" w:fill="auto"/>
            <w:vAlign w:val="center"/>
          </w:tcPr>
          <w:p w14:paraId="2F2C3941">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1.42　</w:t>
            </w:r>
          </w:p>
        </w:tc>
      </w:tr>
      <w:tr w14:paraId="6F2843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B6193D5">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2010505</w:t>
            </w:r>
          </w:p>
        </w:tc>
        <w:tc>
          <w:tcPr>
            <w:tcW w:w="2680" w:type="dxa"/>
            <w:tcBorders>
              <w:top w:val="nil"/>
              <w:left w:val="nil"/>
              <w:bottom w:val="single" w:color="auto" w:sz="4" w:space="0"/>
              <w:right w:val="single" w:color="auto" w:sz="4" w:space="0"/>
            </w:tcBorders>
            <w:shd w:val="clear" w:color="000000" w:fill="FFFFFF"/>
            <w:vAlign w:val="center"/>
          </w:tcPr>
          <w:p w14:paraId="7C15F7A4">
            <w:pP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专项统计业务</w:t>
            </w:r>
            <w:r>
              <w:rPr>
                <w:rFonts w:ascii="Times New Roman" w:hAnsi="Times New Roman" w:eastAsia="仿宋_GB2312" w:cs="Times New Roman"/>
              </w:rPr>
              <w:t>　</w:t>
            </w:r>
          </w:p>
        </w:tc>
        <w:tc>
          <w:tcPr>
            <w:tcW w:w="3847" w:type="dxa"/>
            <w:tcBorders>
              <w:top w:val="nil"/>
              <w:left w:val="nil"/>
              <w:bottom w:val="single" w:color="auto" w:sz="4" w:space="0"/>
              <w:right w:val="single" w:color="auto" w:sz="4" w:space="0"/>
            </w:tcBorders>
            <w:shd w:val="clear" w:color="auto" w:fill="auto"/>
            <w:vAlign w:val="center"/>
          </w:tcPr>
          <w:p w14:paraId="438EFA4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26.8</w:t>
            </w:r>
          </w:p>
        </w:tc>
        <w:tc>
          <w:tcPr>
            <w:tcW w:w="3492" w:type="dxa"/>
            <w:tcBorders>
              <w:top w:val="nil"/>
              <w:left w:val="nil"/>
              <w:bottom w:val="single" w:color="auto" w:sz="4" w:space="0"/>
              <w:right w:val="single" w:color="auto" w:sz="4" w:space="0"/>
            </w:tcBorders>
            <w:shd w:val="clear" w:color="auto" w:fill="auto"/>
            <w:vAlign w:val="center"/>
          </w:tcPr>
          <w:p w14:paraId="0A290E9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3000" w:type="dxa"/>
            <w:tcBorders>
              <w:top w:val="nil"/>
              <w:left w:val="nil"/>
              <w:bottom w:val="single" w:color="auto" w:sz="4" w:space="0"/>
              <w:right w:val="single" w:color="auto" w:sz="8" w:space="0"/>
            </w:tcBorders>
            <w:shd w:val="clear" w:color="auto" w:fill="auto"/>
            <w:vAlign w:val="center"/>
          </w:tcPr>
          <w:p w14:paraId="1B78B6F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26.8</w:t>
            </w:r>
          </w:p>
        </w:tc>
      </w:tr>
      <w:tr w14:paraId="65EE33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58EF3BD">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2010506</w:t>
            </w:r>
          </w:p>
        </w:tc>
        <w:tc>
          <w:tcPr>
            <w:tcW w:w="2680" w:type="dxa"/>
            <w:tcBorders>
              <w:top w:val="nil"/>
              <w:left w:val="nil"/>
              <w:bottom w:val="single" w:color="auto" w:sz="4" w:space="0"/>
              <w:right w:val="single" w:color="auto" w:sz="4" w:space="0"/>
            </w:tcBorders>
            <w:shd w:val="clear" w:color="000000" w:fill="FFFFFF"/>
            <w:vAlign w:val="center"/>
          </w:tcPr>
          <w:p w14:paraId="2DB7B218">
            <w:pP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统计管理</w:t>
            </w:r>
            <w:r>
              <w:rPr>
                <w:rFonts w:ascii="Times New Roman" w:hAnsi="Times New Roman" w:eastAsia="仿宋_GB2312" w:cs="Times New Roman"/>
              </w:rPr>
              <w:t>　</w:t>
            </w:r>
          </w:p>
        </w:tc>
        <w:tc>
          <w:tcPr>
            <w:tcW w:w="3847" w:type="dxa"/>
            <w:tcBorders>
              <w:top w:val="nil"/>
              <w:left w:val="nil"/>
              <w:bottom w:val="single" w:color="auto" w:sz="4" w:space="0"/>
              <w:right w:val="single" w:color="auto" w:sz="4" w:space="0"/>
            </w:tcBorders>
            <w:shd w:val="clear" w:color="auto" w:fill="auto"/>
            <w:vAlign w:val="center"/>
          </w:tcPr>
          <w:p w14:paraId="4DCEB35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392.24</w:t>
            </w:r>
          </w:p>
        </w:tc>
        <w:tc>
          <w:tcPr>
            <w:tcW w:w="3492" w:type="dxa"/>
            <w:tcBorders>
              <w:top w:val="nil"/>
              <w:left w:val="nil"/>
              <w:bottom w:val="single" w:color="auto" w:sz="4" w:space="0"/>
              <w:right w:val="single" w:color="auto" w:sz="4" w:space="0"/>
            </w:tcBorders>
            <w:shd w:val="clear" w:color="auto" w:fill="auto"/>
            <w:vAlign w:val="center"/>
          </w:tcPr>
          <w:p w14:paraId="469D959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3000" w:type="dxa"/>
            <w:tcBorders>
              <w:top w:val="nil"/>
              <w:left w:val="nil"/>
              <w:bottom w:val="single" w:color="auto" w:sz="4" w:space="0"/>
              <w:right w:val="single" w:color="auto" w:sz="8" w:space="0"/>
            </w:tcBorders>
            <w:shd w:val="clear" w:color="auto" w:fill="auto"/>
            <w:vAlign w:val="center"/>
          </w:tcPr>
          <w:p w14:paraId="23D69B7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392.24</w:t>
            </w:r>
          </w:p>
        </w:tc>
      </w:tr>
      <w:tr w14:paraId="7E4B19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C500501">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2010507</w:t>
            </w:r>
          </w:p>
        </w:tc>
        <w:tc>
          <w:tcPr>
            <w:tcW w:w="2680" w:type="dxa"/>
            <w:tcBorders>
              <w:top w:val="nil"/>
              <w:left w:val="nil"/>
              <w:bottom w:val="single" w:color="auto" w:sz="4" w:space="0"/>
              <w:right w:val="single" w:color="auto" w:sz="4" w:space="0"/>
            </w:tcBorders>
            <w:shd w:val="clear" w:color="000000" w:fill="FFFFFF"/>
            <w:vAlign w:val="center"/>
          </w:tcPr>
          <w:p w14:paraId="5A6DEFDB">
            <w:pP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专项普查活动</w:t>
            </w:r>
            <w:r>
              <w:rPr>
                <w:rFonts w:ascii="Times New Roman" w:hAnsi="Times New Roman" w:eastAsia="仿宋_GB2312" w:cs="Times New Roman"/>
              </w:rPr>
              <w:t>　</w:t>
            </w:r>
          </w:p>
        </w:tc>
        <w:tc>
          <w:tcPr>
            <w:tcW w:w="3847" w:type="dxa"/>
            <w:tcBorders>
              <w:top w:val="nil"/>
              <w:left w:val="nil"/>
              <w:bottom w:val="single" w:color="auto" w:sz="4" w:space="0"/>
              <w:right w:val="single" w:color="auto" w:sz="4" w:space="0"/>
            </w:tcBorders>
            <w:shd w:val="clear" w:color="auto" w:fill="auto"/>
            <w:vAlign w:val="center"/>
          </w:tcPr>
          <w:p w14:paraId="519C53C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52.76</w:t>
            </w:r>
          </w:p>
        </w:tc>
        <w:tc>
          <w:tcPr>
            <w:tcW w:w="3492" w:type="dxa"/>
            <w:tcBorders>
              <w:top w:val="nil"/>
              <w:left w:val="nil"/>
              <w:bottom w:val="single" w:color="auto" w:sz="4" w:space="0"/>
              <w:right w:val="single" w:color="auto" w:sz="4" w:space="0"/>
            </w:tcBorders>
            <w:shd w:val="clear" w:color="auto" w:fill="auto"/>
            <w:vAlign w:val="center"/>
          </w:tcPr>
          <w:p w14:paraId="0D10FA4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3000" w:type="dxa"/>
            <w:tcBorders>
              <w:top w:val="nil"/>
              <w:left w:val="nil"/>
              <w:bottom w:val="single" w:color="auto" w:sz="4" w:space="0"/>
              <w:right w:val="single" w:color="auto" w:sz="8" w:space="0"/>
            </w:tcBorders>
            <w:shd w:val="clear" w:color="auto" w:fill="auto"/>
            <w:vAlign w:val="center"/>
          </w:tcPr>
          <w:p w14:paraId="52C8E91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52.76</w:t>
            </w:r>
          </w:p>
        </w:tc>
      </w:tr>
      <w:tr w14:paraId="0A7BAA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E69B7FF">
            <w:pP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2010508</w:t>
            </w:r>
          </w:p>
        </w:tc>
        <w:tc>
          <w:tcPr>
            <w:tcW w:w="2680" w:type="dxa"/>
            <w:tcBorders>
              <w:top w:val="single" w:color="auto" w:sz="4" w:space="0"/>
              <w:left w:val="single" w:color="auto" w:sz="4" w:space="0"/>
              <w:bottom w:val="single" w:color="auto" w:sz="4" w:space="0"/>
              <w:right w:val="single" w:color="auto" w:sz="4" w:space="0"/>
            </w:tcBorders>
            <w:shd w:val="clear" w:color="000000" w:fill="FFFFFF"/>
            <w:vAlign w:val="center"/>
          </w:tcPr>
          <w:p w14:paraId="4D33D70D">
            <w:pP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统计抽样调查</w:t>
            </w:r>
            <w:r>
              <w:rPr>
                <w:rFonts w:ascii="Times New Roman" w:hAnsi="Times New Roman" w:eastAsia="仿宋_GB2312" w:cs="Times New Roman"/>
              </w:rPr>
              <w:t>　</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25D3BB0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6.88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A0B91A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A042D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6.88</w:t>
            </w:r>
          </w:p>
        </w:tc>
      </w:tr>
      <w:tr w14:paraId="1CD19A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D10D63B">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2680" w:type="dxa"/>
            <w:tcBorders>
              <w:top w:val="single" w:color="auto" w:sz="4" w:space="0"/>
              <w:left w:val="single" w:color="auto" w:sz="4" w:space="0"/>
              <w:bottom w:val="single" w:color="auto" w:sz="4" w:space="0"/>
              <w:right w:val="single" w:color="auto" w:sz="4" w:space="0"/>
            </w:tcBorders>
            <w:shd w:val="clear" w:color="000000" w:fill="FFFFFF"/>
            <w:vAlign w:val="center"/>
          </w:tcPr>
          <w:p w14:paraId="24702AEA">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社会保障和就业支出</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4A68774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E743E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AA7715">
            <w:pPr>
              <w:widowControl/>
              <w:jc w:val="center"/>
              <w:rPr>
                <w:rFonts w:hint="eastAsia" w:ascii="Times New Roman" w:hAnsi="Times New Roman" w:eastAsia="仿宋_GB2312" w:cs="Times New Roman"/>
                <w:kern w:val="0"/>
                <w:szCs w:val="21"/>
                <w:lang w:val="en-US" w:eastAsia="zh-CN"/>
              </w:rPr>
            </w:pPr>
          </w:p>
        </w:tc>
      </w:tr>
      <w:tr w14:paraId="36C802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5B132FC3">
            <w:pPr>
              <w:ind w:firstLine="210" w:firstLineChars="100"/>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w:t>
            </w:r>
          </w:p>
        </w:tc>
        <w:tc>
          <w:tcPr>
            <w:tcW w:w="2680" w:type="dxa"/>
            <w:tcBorders>
              <w:top w:val="single" w:color="auto" w:sz="4" w:space="0"/>
              <w:left w:val="single" w:color="auto" w:sz="4" w:space="0"/>
              <w:bottom w:val="single" w:color="auto" w:sz="4" w:space="0"/>
              <w:right w:val="single" w:color="auto" w:sz="4" w:space="0"/>
            </w:tcBorders>
            <w:shd w:val="clear" w:color="000000" w:fill="FFFFFF"/>
            <w:vAlign w:val="center"/>
          </w:tcPr>
          <w:p w14:paraId="369ECF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其他人力资源和社会保险</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70FEF1C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6D9511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7659F8">
            <w:pPr>
              <w:widowControl/>
              <w:jc w:val="center"/>
              <w:rPr>
                <w:rFonts w:hint="eastAsia" w:ascii="Times New Roman" w:hAnsi="Times New Roman" w:eastAsia="仿宋_GB2312" w:cs="Times New Roman"/>
                <w:kern w:val="0"/>
                <w:szCs w:val="21"/>
                <w:lang w:val="en-US" w:eastAsia="zh-CN"/>
              </w:rPr>
            </w:pPr>
          </w:p>
        </w:tc>
      </w:tr>
      <w:tr w14:paraId="573CF8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08B762C">
            <w:pPr>
              <w:ind w:firstLine="210" w:firstLineChars="100"/>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2080199</w:t>
            </w:r>
          </w:p>
        </w:tc>
        <w:tc>
          <w:tcPr>
            <w:tcW w:w="2680" w:type="dxa"/>
            <w:tcBorders>
              <w:top w:val="single" w:color="auto" w:sz="4" w:space="0"/>
              <w:left w:val="single" w:color="auto" w:sz="4" w:space="0"/>
              <w:bottom w:val="single" w:color="auto" w:sz="4" w:space="0"/>
              <w:right w:val="single" w:color="auto" w:sz="4" w:space="0"/>
            </w:tcBorders>
            <w:shd w:val="clear" w:color="000000" w:fill="FFFFFF"/>
            <w:vAlign w:val="center"/>
          </w:tcPr>
          <w:p w14:paraId="7D986259">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其他人力资源和社会保障管理事务支出</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13F6E6B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6A5C9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D7D3E4">
            <w:pPr>
              <w:widowControl/>
              <w:jc w:val="center"/>
              <w:rPr>
                <w:rFonts w:hint="eastAsia" w:ascii="Times New Roman" w:hAnsi="Times New Roman" w:eastAsia="仿宋_GB2312" w:cs="Times New Roman"/>
                <w:kern w:val="0"/>
                <w:szCs w:val="21"/>
                <w:lang w:val="en-US" w:eastAsia="zh-CN"/>
              </w:rPr>
            </w:pPr>
          </w:p>
        </w:tc>
      </w:tr>
    </w:tbl>
    <w:p w14:paraId="301DD522">
      <w:pPr>
        <w:widowControl/>
        <w:jc w:val="left"/>
        <w:rPr>
          <w:rFonts w:ascii="Times New Roman" w:hAnsi="Times New Roman" w:eastAsia="仿宋_GB2312" w:cs="Times New Roman"/>
          <w:bCs/>
          <w:kern w:val="0"/>
          <w:szCs w:val="21"/>
        </w:rPr>
      </w:pPr>
    </w:p>
    <w:p w14:paraId="39B4195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2651EAA">
      <w:pPr>
        <w:widowControl/>
        <w:spacing w:after="120"/>
        <w:jc w:val="center"/>
        <w:textAlignment w:val="center"/>
        <w:rPr>
          <w:rFonts w:ascii="Times New Roman" w:hAnsi="Times New Roman" w:eastAsia="黑体" w:cs="Times New Roman"/>
          <w:color w:val="000000"/>
          <w:kern w:val="0"/>
          <w:sz w:val="36"/>
          <w:szCs w:val="36"/>
          <w:lang w:bidi="ar"/>
        </w:rPr>
      </w:pPr>
      <w:bookmarkStart w:id="1" w:name="RANGE!A1:I34"/>
      <w:r>
        <w:rPr>
          <w:rFonts w:ascii="Times New Roman" w:hAnsi="Times New Roman" w:eastAsia="黑体" w:cs="Times New Roman"/>
          <w:color w:val="000000"/>
          <w:kern w:val="0"/>
          <w:sz w:val="36"/>
          <w:szCs w:val="36"/>
          <w:lang w:bidi="ar"/>
        </w:rPr>
        <w:t>一般公共预算财政拨款基本支出决算明细表</w:t>
      </w:r>
      <w:bookmarkEnd w:id="1"/>
    </w:p>
    <w:p w14:paraId="2C17571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仿宋_GB2312" w:cs="Times New Roman"/>
          <w:color w:val="000000"/>
          <w:kern w:val="0"/>
          <w:szCs w:val="21"/>
        </w:rPr>
        <w:t xml:space="preserve">                                                                                                公开06表</w:t>
      </w:r>
    </w:p>
    <w:p w14:paraId="3CA5A0E6">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3AC59F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EC6578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94AD3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7757BB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F34335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754740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A889F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C133D2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08C0DD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C00572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E2182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E2CC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2C64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3D03FE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238.17</w:t>
            </w:r>
          </w:p>
        </w:tc>
        <w:tc>
          <w:tcPr>
            <w:tcW w:w="1116" w:type="dxa"/>
            <w:tcBorders>
              <w:top w:val="nil"/>
              <w:left w:val="nil"/>
              <w:bottom w:val="single" w:color="auto" w:sz="4" w:space="0"/>
              <w:right w:val="single" w:color="auto" w:sz="4" w:space="0"/>
            </w:tcBorders>
            <w:shd w:val="clear" w:color="auto" w:fill="auto"/>
            <w:noWrap/>
            <w:vAlign w:val="center"/>
          </w:tcPr>
          <w:p w14:paraId="3FDCB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10EC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92256D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19.91</w:t>
            </w:r>
          </w:p>
        </w:tc>
        <w:tc>
          <w:tcPr>
            <w:tcW w:w="1217" w:type="dxa"/>
            <w:tcBorders>
              <w:top w:val="nil"/>
              <w:left w:val="nil"/>
              <w:bottom w:val="single" w:color="auto" w:sz="4" w:space="0"/>
              <w:right w:val="single" w:color="auto" w:sz="4" w:space="0"/>
            </w:tcBorders>
            <w:shd w:val="clear" w:color="auto" w:fill="auto"/>
            <w:noWrap/>
            <w:vAlign w:val="center"/>
          </w:tcPr>
          <w:p w14:paraId="16101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2F1C6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1BB0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2E6B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8C1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49033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DF7E85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115.63</w:t>
            </w:r>
          </w:p>
        </w:tc>
        <w:tc>
          <w:tcPr>
            <w:tcW w:w="1116" w:type="dxa"/>
            <w:tcBorders>
              <w:top w:val="nil"/>
              <w:left w:val="nil"/>
              <w:bottom w:val="single" w:color="auto" w:sz="4" w:space="0"/>
              <w:right w:val="single" w:color="auto" w:sz="4" w:space="0"/>
            </w:tcBorders>
            <w:shd w:val="clear" w:color="auto" w:fill="auto"/>
            <w:noWrap/>
            <w:vAlign w:val="center"/>
          </w:tcPr>
          <w:p w14:paraId="2BB4F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BD08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B710BA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0.35</w:t>
            </w:r>
          </w:p>
        </w:tc>
        <w:tc>
          <w:tcPr>
            <w:tcW w:w="1217" w:type="dxa"/>
            <w:tcBorders>
              <w:top w:val="nil"/>
              <w:left w:val="nil"/>
              <w:bottom w:val="single" w:color="auto" w:sz="4" w:space="0"/>
              <w:right w:val="single" w:color="auto" w:sz="4" w:space="0"/>
            </w:tcBorders>
            <w:shd w:val="clear" w:color="auto" w:fill="auto"/>
            <w:noWrap/>
            <w:vAlign w:val="center"/>
          </w:tcPr>
          <w:p w14:paraId="32AE94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AD4C3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5470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66ED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287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67A7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664D968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46.89</w:t>
            </w:r>
          </w:p>
        </w:tc>
        <w:tc>
          <w:tcPr>
            <w:tcW w:w="1116" w:type="dxa"/>
            <w:tcBorders>
              <w:top w:val="nil"/>
              <w:left w:val="nil"/>
              <w:bottom w:val="single" w:color="auto" w:sz="4" w:space="0"/>
              <w:right w:val="single" w:color="auto" w:sz="4" w:space="0"/>
            </w:tcBorders>
            <w:shd w:val="clear" w:color="auto" w:fill="auto"/>
            <w:noWrap/>
            <w:vAlign w:val="center"/>
          </w:tcPr>
          <w:p w14:paraId="5EF92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6AE0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7184B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EE56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FB088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5A82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52C5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F45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7B388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9E8AC7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5.15</w:t>
            </w:r>
          </w:p>
        </w:tc>
        <w:tc>
          <w:tcPr>
            <w:tcW w:w="1116" w:type="dxa"/>
            <w:tcBorders>
              <w:top w:val="nil"/>
              <w:left w:val="nil"/>
              <w:bottom w:val="single" w:color="auto" w:sz="4" w:space="0"/>
              <w:right w:val="single" w:color="auto" w:sz="4" w:space="0"/>
            </w:tcBorders>
            <w:shd w:val="clear" w:color="auto" w:fill="auto"/>
            <w:noWrap/>
            <w:vAlign w:val="center"/>
          </w:tcPr>
          <w:p w14:paraId="335476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77CC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A819B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53E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69946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1DD3AF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w:t>
            </w:r>
          </w:p>
        </w:tc>
      </w:tr>
      <w:tr w14:paraId="0880BC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714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F67C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4DFFE7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5.02</w:t>
            </w:r>
          </w:p>
        </w:tc>
        <w:tc>
          <w:tcPr>
            <w:tcW w:w="1116" w:type="dxa"/>
            <w:tcBorders>
              <w:top w:val="nil"/>
              <w:left w:val="nil"/>
              <w:bottom w:val="single" w:color="auto" w:sz="4" w:space="0"/>
              <w:right w:val="single" w:color="auto" w:sz="4" w:space="0"/>
            </w:tcBorders>
            <w:shd w:val="clear" w:color="auto" w:fill="auto"/>
            <w:noWrap/>
            <w:vAlign w:val="center"/>
          </w:tcPr>
          <w:p w14:paraId="68C7A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E870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A272E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BC7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B4D1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ECE9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E0D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2A42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AA46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513574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28.11</w:t>
            </w:r>
          </w:p>
        </w:tc>
        <w:tc>
          <w:tcPr>
            <w:tcW w:w="1116" w:type="dxa"/>
            <w:tcBorders>
              <w:top w:val="nil"/>
              <w:left w:val="nil"/>
              <w:bottom w:val="single" w:color="auto" w:sz="4" w:space="0"/>
              <w:right w:val="single" w:color="auto" w:sz="4" w:space="0"/>
            </w:tcBorders>
            <w:shd w:val="clear" w:color="auto" w:fill="auto"/>
            <w:noWrap/>
            <w:vAlign w:val="center"/>
          </w:tcPr>
          <w:p w14:paraId="5FFB51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E9BF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9AD2E3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0.15</w:t>
            </w:r>
          </w:p>
        </w:tc>
        <w:tc>
          <w:tcPr>
            <w:tcW w:w="1217" w:type="dxa"/>
            <w:tcBorders>
              <w:top w:val="nil"/>
              <w:left w:val="nil"/>
              <w:bottom w:val="single" w:color="auto" w:sz="4" w:space="0"/>
              <w:right w:val="single" w:color="auto" w:sz="4" w:space="0"/>
            </w:tcBorders>
            <w:shd w:val="clear" w:color="auto" w:fill="auto"/>
            <w:noWrap/>
            <w:vAlign w:val="center"/>
          </w:tcPr>
          <w:p w14:paraId="4C3139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DC21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0BBC6E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w:t>
            </w:r>
          </w:p>
        </w:tc>
      </w:tr>
      <w:tr w14:paraId="54BFFD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A4E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7632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AC3D40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13.4</w:t>
            </w:r>
          </w:p>
        </w:tc>
        <w:tc>
          <w:tcPr>
            <w:tcW w:w="1116" w:type="dxa"/>
            <w:tcBorders>
              <w:top w:val="nil"/>
              <w:left w:val="nil"/>
              <w:bottom w:val="single" w:color="auto" w:sz="4" w:space="0"/>
              <w:right w:val="single" w:color="auto" w:sz="4" w:space="0"/>
            </w:tcBorders>
            <w:shd w:val="clear" w:color="auto" w:fill="auto"/>
            <w:noWrap/>
            <w:vAlign w:val="center"/>
          </w:tcPr>
          <w:p w14:paraId="42BFA5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A3354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128E20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1.78</w:t>
            </w:r>
          </w:p>
        </w:tc>
        <w:tc>
          <w:tcPr>
            <w:tcW w:w="1217" w:type="dxa"/>
            <w:tcBorders>
              <w:top w:val="nil"/>
              <w:left w:val="nil"/>
              <w:bottom w:val="single" w:color="auto" w:sz="4" w:space="0"/>
              <w:right w:val="single" w:color="auto" w:sz="4" w:space="0"/>
            </w:tcBorders>
            <w:shd w:val="clear" w:color="auto" w:fill="auto"/>
            <w:noWrap/>
            <w:vAlign w:val="center"/>
          </w:tcPr>
          <w:p w14:paraId="3D5933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902A3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0D18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28F1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7AA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397D9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AD2A84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6.51</w:t>
            </w:r>
          </w:p>
        </w:tc>
        <w:tc>
          <w:tcPr>
            <w:tcW w:w="1116" w:type="dxa"/>
            <w:tcBorders>
              <w:top w:val="nil"/>
              <w:left w:val="nil"/>
              <w:bottom w:val="single" w:color="auto" w:sz="4" w:space="0"/>
              <w:right w:val="single" w:color="auto" w:sz="4" w:space="0"/>
            </w:tcBorders>
            <w:shd w:val="clear" w:color="auto" w:fill="auto"/>
            <w:noWrap/>
            <w:vAlign w:val="center"/>
          </w:tcPr>
          <w:p w14:paraId="0FBA9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3913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588F71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1.56</w:t>
            </w:r>
          </w:p>
        </w:tc>
        <w:tc>
          <w:tcPr>
            <w:tcW w:w="1217" w:type="dxa"/>
            <w:tcBorders>
              <w:top w:val="nil"/>
              <w:left w:val="nil"/>
              <w:bottom w:val="single" w:color="auto" w:sz="4" w:space="0"/>
              <w:right w:val="single" w:color="auto" w:sz="4" w:space="0"/>
            </w:tcBorders>
            <w:shd w:val="clear" w:color="auto" w:fill="auto"/>
            <w:noWrap/>
            <w:vAlign w:val="center"/>
          </w:tcPr>
          <w:p w14:paraId="1EA28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DFD0C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F5146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8033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6485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092E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0D6DB5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w:t>
            </w:r>
          </w:p>
        </w:tc>
        <w:tc>
          <w:tcPr>
            <w:tcW w:w="1116" w:type="dxa"/>
            <w:tcBorders>
              <w:top w:val="nil"/>
              <w:left w:val="nil"/>
              <w:bottom w:val="single" w:color="auto" w:sz="4" w:space="0"/>
              <w:right w:val="single" w:color="auto" w:sz="4" w:space="0"/>
            </w:tcBorders>
            <w:shd w:val="clear" w:color="auto" w:fill="auto"/>
            <w:noWrap/>
            <w:vAlign w:val="center"/>
          </w:tcPr>
          <w:p w14:paraId="0457C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5A353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33726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85B1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D902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01FFF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955B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420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3F290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8F58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7976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A80E6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04F9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DE1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967BA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2958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A2F6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09A4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4D96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E30B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7FB7C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704D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A875F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26A96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13217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0658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356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5276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6FAE7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42CF34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14.67</w:t>
            </w:r>
          </w:p>
        </w:tc>
        <w:tc>
          <w:tcPr>
            <w:tcW w:w="1116" w:type="dxa"/>
            <w:tcBorders>
              <w:top w:val="nil"/>
              <w:left w:val="nil"/>
              <w:bottom w:val="single" w:color="auto" w:sz="4" w:space="0"/>
              <w:right w:val="single" w:color="auto" w:sz="4" w:space="0"/>
            </w:tcBorders>
            <w:shd w:val="clear" w:color="auto" w:fill="auto"/>
            <w:noWrap/>
            <w:vAlign w:val="center"/>
          </w:tcPr>
          <w:p w14:paraId="10705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7E2E3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CB21E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1229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05D15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D5F30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DE55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0D70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D007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4BB7F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A3D26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2C1D8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9CD22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8D17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B62F3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9A45F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2837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D26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3A7B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24F36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F22DA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3B866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62E3D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B55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67B5C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A3E41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BF53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86E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2A88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0E679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0.83</w:t>
            </w:r>
          </w:p>
        </w:tc>
        <w:tc>
          <w:tcPr>
            <w:tcW w:w="1116" w:type="dxa"/>
            <w:tcBorders>
              <w:top w:val="nil"/>
              <w:left w:val="nil"/>
              <w:bottom w:val="single" w:color="auto" w:sz="4" w:space="0"/>
              <w:right w:val="single" w:color="auto" w:sz="4" w:space="0"/>
            </w:tcBorders>
            <w:shd w:val="clear" w:color="auto" w:fill="auto"/>
            <w:noWrap/>
            <w:vAlign w:val="center"/>
          </w:tcPr>
          <w:p w14:paraId="77093D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3179A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B80A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5020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3493D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13B7D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F8A7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F32E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BCF64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8E07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BCB2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A7101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2C285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93F20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9AAA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CE877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A62C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17D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7CCB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8FD22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C757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FE4B8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5F1B37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w:t>
            </w:r>
          </w:p>
        </w:tc>
        <w:tc>
          <w:tcPr>
            <w:tcW w:w="1217" w:type="dxa"/>
            <w:tcBorders>
              <w:top w:val="nil"/>
              <w:left w:val="nil"/>
              <w:bottom w:val="single" w:color="auto" w:sz="4" w:space="0"/>
              <w:right w:val="single" w:color="auto" w:sz="4" w:space="0"/>
            </w:tcBorders>
            <w:shd w:val="clear" w:color="auto" w:fill="auto"/>
            <w:noWrap/>
            <w:vAlign w:val="center"/>
          </w:tcPr>
          <w:p w14:paraId="0F8220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C462B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75A4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6609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532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E4160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A3A8D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D909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B8F7D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260C9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3861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A08A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F0C4D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B800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9552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8602D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59137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1860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189C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DE91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D94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6D4B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337E3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8B2E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26AC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B18B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97FE8A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0.83</w:t>
            </w:r>
          </w:p>
        </w:tc>
        <w:tc>
          <w:tcPr>
            <w:tcW w:w="1116" w:type="dxa"/>
            <w:tcBorders>
              <w:top w:val="nil"/>
              <w:left w:val="nil"/>
              <w:bottom w:val="single" w:color="auto" w:sz="4" w:space="0"/>
              <w:right w:val="single" w:color="auto" w:sz="4" w:space="0"/>
            </w:tcBorders>
            <w:shd w:val="clear" w:color="auto" w:fill="auto"/>
            <w:noWrap/>
            <w:vAlign w:val="center"/>
          </w:tcPr>
          <w:p w14:paraId="1B9087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EB63B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96F17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1424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C1811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6966D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5705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6BDD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56069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76826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A78E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15CA3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70E6A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B650E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821A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2FC5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C3F3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00E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13A39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CF303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AE2D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46076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FBB88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E947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4552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59BB7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9768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184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44757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9577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28DB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2F8E2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2A8D2B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8.53</w:t>
            </w:r>
          </w:p>
        </w:tc>
        <w:tc>
          <w:tcPr>
            <w:tcW w:w="1217" w:type="dxa"/>
            <w:tcBorders>
              <w:top w:val="nil"/>
              <w:left w:val="nil"/>
              <w:bottom w:val="single" w:color="auto" w:sz="4" w:space="0"/>
              <w:right w:val="single" w:color="auto" w:sz="4" w:space="0"/>
            </w:tcBorders>
            <w:shd w:val="clear" w:color="auto" w:fill="auto"/>
            <w:noWrap/>
            <w:vAlign w:val="center"/>
          </w:tcPr>
          <w:p w14:paraId="2B8355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19727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5AAA8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FBF2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457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EABD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FC20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A479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B6B1C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3580E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BEA8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05614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3690E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E200852">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40DEC0B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092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267728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79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7B3E64B">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D5CC75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692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B92779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EA5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692040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81A0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2B85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22A4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FFA9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7233A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5CF7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8B33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0C55DD9">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w:t>
            </w:r>
          </w:p>
        </w:tc>
        <w:tc>
          <w:tcPr>
            <w:tcW w:w="1217" w:type="dxa"/>
            <w:tcBorders>
              <w:top w:val="nil"/>
              <w:left w:val="nil"/>
              <w:bottom w:val="single" w:color="auto" w:sz="4" w:space="0"/>
              <w:right w:val="single" w:color="auto" w:sz="4" w:space="0"/>
            </w:tcBorders>
            <w:shd w:val="clear" w:color="auto" w:fill="auto"/>
            <w:noWrap/>
            <w:vAlign w:val="center"/>
          </w:tcPr>
          <w:p w14:paraId="4E0FD9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0052B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A9392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187A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118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809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04D5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E884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62329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A5A3C4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4.05</w:t>
            </w:r>
          </w:p>
        </w:tc>
        <w:tc>
          <w:tcPr>
            <w:tcW w:w="1217" w:type="dxa"/>
            <w:tcBorders>
              <w:top w:val="nil"/>
              <w:left w:val="nil"/>
              <w:bottom w:val="single" w:color="auto" w:sz="4" w:space="0"/>
              <w:right w:val="single" w:color="auto" w:sz="4" w:space="0"/>
            </w:tcBorders>
            <w:shd w:val="clear" w:color="auto" w:fill="auto"/>
            <w:noWrap/>
            <w:vAlign w:val="center"/>
          </w:tcPr>
          <w:p w14:paraId="7707F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9811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485BD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543F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591B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476F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644EC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00DB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6B06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569EC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21856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721308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D0DCF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55F8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E0C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7FC0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3CBE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C8A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227D3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62AB9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919C73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6D4367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D32C8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F1D39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4E638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D44B7C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C95FB1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F2B12B9">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20.31</w:t>
            </w:r>
          </w:p>
        </w:tc>
      </w:tr>
    </w:tbl>
    <w:p w14:paraId="4C9CE21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3B67FA1">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14857C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8657D3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C11BDF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5C599E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A23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45E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8E0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7C1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FCC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04B706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CB7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D51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24D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9A2A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0BA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667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BA3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15A0B">
            <w:pPr>
              <w:widowControl/>
              <w:jc w:val="center"/>
              <w:rPr>
                <w:rFonts w:ascii="Times New Roman" w:hAnsi="Times New Roman" w:eastAsia="仿宋_GB2312" w:cs="Times New Roman"/>
                <w:color w:val="000000"/>
                <w:sz w:val="24"/>
                <w:szCs w:val="24"/>
              </w:rPr>
            </w:pPr>
          </w:p>
        </w:tc>
      </w:tr>
      <w:tr w14:paraId="727D2C3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490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20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311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12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805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412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862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FD2C">
            <w:pPr>
              <w:jc w:val="center"/>
              <w:rPr>
                <w:rFonts w:ascii="Times New Roman" w:hAnsi="Times New Roman" w:eastAsia="仿宋_GB2312" w:cs="Times New Roman"/>
                <w:color w:val="000000"/>
                <w:sz w:val="24"/>
                <w:szCs w:val="24"/>
              </w:rPr>
            </w:pPr>
          </w:p>
        </w:tc>
      </w:tr>
      <w:tr w14:paraId="50FDF9D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874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806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85C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F58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CC4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A4A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FE7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D612">
            <w:pPr>
              <w:jc w:val="center"/>
              <w:rPr>
                <w:rFonts w:ascii="Times New Roman" w:hAnsi="Times New Roman" w:eastAsia="仿宋_GB2312" w:cs="Times New Roman"/>
                <w:color w:val="000000"/>
                <w:sz w:val="24"/>
                <w:szCs w:val="24"/>
              </w:rPr>
            </w:pPr>
          </w:p>
        </w:tc>
      </w:tr>
      <w:tr w14:paraId="28915AD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EE2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0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F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D2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E3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3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D4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7F9559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65B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595">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27F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6D6">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D0E1">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06D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A2A0">
            <w:pPr>
              <w:jc w:val="center"/>
              <w:rPr>
                <w:rFonts w:ascii="Times New Roman" w:hAnsi="Times New Roman" w:eastAsia="仿宋_GB2312" w:cs="Times New Roman"/>
                <w:color w:val="000000"/>
                <w:sz w:val="24"/>
                <w:szCs w:val="24"/>
              </w:rPr>
            </w:pPr>
          </w:p>
        </w:tc>
      </w:tr>
      <w:tr w14:paraId="55B2015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46B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9B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F2D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89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085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B0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AD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0E2">
            <w:pPr>
              <w:rPr>
                <w:rFonts w:ascii="Times New Roman" w:hAnsi="Times New Roman" w:eastAsia="仿宋_GB2312" w:cs="Times New Roman"/>
                <w:color w:val="000000"/>
                <w:sz w:val="24"/>
                <w:szCs w:val="24"/>
              </w:rPr>
            </w:pPr>
          </w:p>
        </w:tc>
      </w:tr>
      <w:tr w14:paraId="5BF3552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31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ABE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221D">
            <w:pP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B79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45E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14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0B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B949">
            <w:pPr>
              <w:rPr>
                <w:rFonts w:ascii="Times New Roman" w:hAnsi="Times New Roman" w:eastAsia="仿宋_GB2312" w:cs="Times New Roman"/>
                <w:color w:val="000000"/>
                <w:sz w:val="24"/>
                <w:szCs w:val="24"/>
              </w:rPr>
            </w:pPr>
          </w:p>
        </w:tc>
      </w:tr>
      <w:tr w14:paraId="0FB9387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179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479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E43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0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AC4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8E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67C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3761">
            <w:pPr>
              <w:rPr>
                <w:rFonts w:ascii="Times New Roman" w:hAnsi="Times New Roman" w:eastAsia="仿宋_GB2312" w:cs="Times New Roman"/>
                <w:color w:val="000000"/>
                <w:sz w:val="24"/>
                <w:szCs w:val="24"/>
              </w:rPr>
            </w:pPr>
          </w:p>
        </w:tc>
      </w:tr>
      <w:tr w14:paraId="268CDB4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80B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06C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C96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BBE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2DB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E1C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F5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ECDC">
            <w:pPr>
              <w:rPr>
                <w:rFonts w:ascii="Times New Roman" w:hAnsi="Times New Roman" w:eastAsia="仿宋_GB2312" w:cs="Times New Roman"/>
                <w:color w:val="000000"/>
                <w:sz w:val="24"/>
                <w:szCs w:val="24"/>
              </w:rPr>
            </w:pPr>
          </w:p>
        </w:tc>
      </w:tr>
      <w:tr w14:paraId="0ECE0ED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E0D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6F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D1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520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2D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71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6E7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C53F">
            <w:pPr>
              <w:rPr>
                <w:rFonts w:ascii="Times New Roman" w:hAnsi="Times New Roman" w:eastAsia="仿宋_GB2312" w:cs="Times New Roman"/>
                <w:color w:val="000000"/>
                <w:sz w:val="24"/>
                <w:szCs w:val="24"/>
              </w:rPr>
            </w:pPr>
          </w:p>
        </w:tc>
      </w:tr>
      <w:tr w14:paraId="0E05051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125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0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9D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7EA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9E8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969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CE0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D960">
            <w:pPr>
              <w:rPr>
                <w:rFonts w:ascii="Times New Roman" w:hAnsi="Times New Roman" w:eastAsia="仿宋_GB2312" w:cs="Times New Roman"/>
                <w:color w:val="000000"/>
                <w:sz w:val="24"/>
                <w:szCs w:val="24"/>
              </w:rPr>
            </w:pPr>
          </w:p>
        </w:tc>
      </w:tr>
    </w:tbl>
    <w:p w14:paraId="4B31C1E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BED270A">
      <w:pPr>
        <w:widowControl/>
        <w:jc w:val="left"/>
        <w:textAlignment w:val="center"/>
        <w:rPr>
          <w:rFonts w:ascii="Times New Roman" w:hAnsi="Times New Roman" w:eastAsia="仿宋_GB2312" w:cs="Times New Roman"/>
          <w:color w:val="000000"/>
          <w:kern w:val="0"/>
          <w:sz w:val="24"/>
          <w:szCs w:val="24"/>
          <w:lang w:bidi="ar"/>
        </w:rPr>
      </w:pPr>
    </w:p>
    <w:p w14:paraId="2F23CB7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735D869">
      <w:pPr>
        <w:widowControl/>
        <w:jc w:val="center"/>
        <w:rPr>
          <w:rFonts w:ascii="Times New Roman" w:hAnsi="Times New Roman" w:eastAsia="方正小标宋_GBK" w:cs="Times New Roman"/>
          <w:color w:val="000000"/>
          <w:kern w:val="0"/>
          <w:sz w:val="36"/>
          <w:szCs w:val="36"/>
        </w:rPr>
      </w:pPr>
    </w:p>
    <w:p w14:paraId="3A48F106">
      <w:pPr>
        <w:widowControl/>
        <w:spacing w:line="400" w:lineRule="exact"/>
        <w:textAlignment w:val="center"/>
        <w:rPr>
          <w:rFonts w:ascii="Times New Roman" w:hAnsi="Times New Roman" w:eastAsia="黑体" w:cs="Times New Roman"/>
          <w:color w:val="000000"/>
          <w:kern w:val="0"/>
          <w:sz w:val="36"/>
          <w:szCs w:val="36"/>
          <w:lang w:bidi="ar"/>
        </w:rPr>
      </w:pPr>
    </w:p>
    <w:p w14:paraId="21C7D12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3C8E8A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E9FA45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7902FE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9075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C41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8029D9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36F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0A5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D6F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73A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F54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024F24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49F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611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F81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BE3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C838">
            <w:pPr>
              <w:jc w:val="center"/>
              <w:rPr>
                <w:rFonts w:ascii="Times New Roman" w:hAnsi="Times New Roman" w:eastAsia="仿宋_GB2312" w:cs="Times New Roman"/>
                <w:color w:val="000000"/>
                <w:sz w:val="24"/>
                <w:szCs w:val="24"/>
              </w:rPr>
            </w:pPr>
          </w:p>
        </w:tc>
      </w:tr>
      <w:tr w14:paraId="338B88F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3AC0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345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C34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9D7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2CA9">
            <w:pPr>
              <w:jc w:val="center"/>
              <w:rPr>
                <w:rFonts w:ascii="Times New Roman" w:hAnsi="Times New Roman" w:eastAsia="仿宋_GB2312" w:cs="Times New Roman"/>
                <w:color w:val="000000"/>
                <w:sz w:val="24"/>
                <w:szCs w:val="24"/>
              </w:rPr>
            </w:pPr>
          </w:p>
        </w:tc>
      </w:tr>
      <w:tr w14:paraId="7E93CE6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6E7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34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E3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B9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9447BA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A17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0EC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7A1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17B0">
            <w:pPr>
              <w:jc w:val="center"/>
              <w:rPr>
                <w:rFonts w:ascii="Times New Roman" w:hAnsi="Times New Roman" w:eastAsia="仿宋_GB2312" w:cs="Times New Roman"/>
                <w:color w:val="000000"/>
                <w:sz w:val="24"/>
                <w:szCs w:val="24"/>
              </w:rPr>
            </w:pPr>
          </w:p>
        </w:tc>
      </w:tr>
      <w:tr w14:paraId="41F649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34B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149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CC5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DBB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9BAE">
            <w:pPr>
              <w:rPr>
                <w:rFonts w:ascii="Times New Roman" w:hAnsi="Times New Roman" w:eastAsia="仿宋_GB2312" w:cs="Times New Roman"/>
                <w:color w:val="000000"/>
                <w:sz w:val="24"/>
                <w:szCs w:val="24"/>
              </w:rPr>
            </w:pPr>
          </w:p>
        </w:tc>
      </w:tr>
      <w:tr w14:paraId="4DCA44D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8CF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B651">
            <w:pP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80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64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8304">
            <w:pPr>
              <w:rPr>
                <w:rFonts w:ascii="Times New Roman" w:hAnsi="Times New Roman" w:eastAsia="仿宋_GB2312" w:cs="Times New Roman"/>
                <w:color w:val="000000"/>
                <w:sz w:val="24"/>
                <w:szCs w:val="24"/>
              </w:rPr>
            </w:pPr>
          </w:p>
        </w:tc>
      </w:tr>
      <w:tr w14:paraId="46005B5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C15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73E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E91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62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B8C3">
            <w:pPr>
              <w:rPr>
                <w:rFonts w:ascii="Times New Roman" w:hAnsi="Times New Roman" w:eastAsia="宋体" w:cs="Times New Roman"/>
                <w:color w:val="000000"/>
                <w:sz w:val="24"/>
                <w:szCs w:val="24"/>
              </w:rPr>
            </w:pPr>
          </w:p>
        </w:tc>
      </w:tr>
      <w:tr w14:paraId="7A9461D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27B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6DD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4E7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13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DC4E">
            <w:pPr>
              <w:rPr>
                <w:rFonts w:ascii="Times New Roman" w:hAnsi="Times New Roman" w:eastAsia="宋体" w:cs="Times New Roman"/>
                <w:color w:val="000000"/>
                <w:sz w:val="24"/>
                <w:szCs w:val="24"/>
              </w:rPr>
            </w:pPr>
          </w:p>
        </w:tc>
      </w:tr>
      <w:tr w14:paraId="4EF6105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5C1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772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020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E57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C5BB">
            <w:pPr>
              <w:rPr>
                <w:rFonts w:ascii="Times New Roman" w:hAnsi="Times New Roman" w:eastAsia="宋体" w:cs="Times New Roman"/>
                <w:color w:val="000000"/>
                <w:sz w:val="24"/>
                <w:szCs w:val="24"/>
              </w:rPr>
            </w:pPr>
          </w:p>
        </w:tc>
      </w:tr>
      <w:tr w14:paraId="10876DE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3A1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2EF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D06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690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1411">
            <w:pPr>
              <w:rPr>
                <w:rFonts w:ascii="Times New Roman" w:hAnsi="Times New Roman" w:eastAsia="宋体" w:cs="Times New Roman"/>
                <w:color w:val="000000"/>
                <w:sz w:val="24"/>
                <w:szCs w:val="24"/>
              </w:rPr>
            </w:pPr>
          </w:p>
        </w:tc>
      </w:tr>
    </w:tbl>
    <w:p w14:paraId="5E99148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7F3933B">
      <w:pPr>
        <w:widowControl/>
        <w:jc w:val="left"/>
        <w:textAlignment w:val="center"/>
        <w:rPr>
          <w:rFonts w:ascii="Times New Roman" w:hAnsi="Times New Roman" w:eastAsia="宋体" w:cs="Times New Roman"/>
          <w:color w:val="000000"/>
          <w:kern w:val="0"/>
          <w:sz w:val="24"/>
          <w:szCs w:val="24"/>
          <w:lang w:bidi="ar"/>
        </w:rPr>
      </w:pPr>
    </w:p>
    <w:p w14:paraId="684E1096">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439687FC">
      <w:pPr>
        <w:widowControl/>
        <w:jc w:val="center"/>
        <w:rPr>
          <w:rFonts w:ascii="Times New Roman" w:hAnsi="Times New Roman" w:eastAsia="方正小标宋_GBK" w:cs="Times New Roman"/>
          <w:color w:val="000000"/>
          <w:kern w:val="0"/>
          <w:sz w:val="36"/>
          <w:szCs w:val="36"/>
        </w:rPr>
      </w:pPr>
    </w:p>
    <w:p w14:paraId="1C7B1BE4">
      <w:pPr>
        <w:pStyle w:val="9"/>
        <w:spacing w:line="400" w:lineRule="exact"/>
        <w:rPr>
          <w:rFonts w:ascii="Times New Roman" w:hAnsi="Times New Roman" w:eastAsia="华文中宋" w:cs="Times New Roman"/>
          <w:color w:val="000000"/>
          <w:kern w:val="0"/>
          <w:sz w:val="32"/>
          <w:szCs w:val="32"/>
          <w:lang w:bidi="ar"/>
        </w:rPr>
      </w:pPr>
    </w:p>
    <w:p w14:paraId="645F7F8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29589C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101D70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会同县统计局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9CDF61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76B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FA20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C62029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157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A04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0F4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3F8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3E1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9B6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3B3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530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4CE953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457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8B9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56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62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D5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D0D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B5F0">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D07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AF5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BD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A98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66CA">
            <w:pPr>
              <w:jc w:val="center"/>
              <w:rPr>
                <w:rFonts w:ascii="Times New Roman" w:hAnsi="Times New Roman" w:eastAsia="仿宋_GB2312" w:cs="Times New Roman"/>
                <w:color w:val="000000"/>
                <w:sz w:val="22"/>
              </w:rPr>
            </w:pPr>
          </w:p>
        </w:tc>
      </w:tr>
      <w:tr w14:paraId="5EBA5C7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8C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B1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E7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53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BB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A5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57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B4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3B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5B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C7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29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3AD15B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F3FA">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3129">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01F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85DD">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547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342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76D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0A9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3876">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C5A1">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4F0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F45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r>
    </w:tbl>
    <w:p w14:paraId="50A4C32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B4CEC02">
      <w:pPr>
        <w:autoSpaceDE w:val="0"/>
        <w:autoSpaceDN w:val="0"/>
        <w:adjustRightInd w:val="0"/>
        <w:ind w:left="315" w:leftChars="150"/>
        <w:jc w:val="left"/>
        <w:rPr>
          <w:rFonts w:ascii="Times New Roman" w:hAnsi="Times New Roman" w:eastAsia="宋体" w:cs="Times New Roman"/>
          <w:kern w:val="0"/>
          <w:sz w:val="24"/>
          <w:szCs w:val="24"/>
        </w:rPr>
      </w:pPr>
    </w:p>
    <w:p w14:paraId="35B2F44A">
      <w:pPr>
        <w:autoSpaceDE w:val="0"/>
        <w:autoSpaceDN w:val="0"/>
        <w:adjustRightInd w:val="0"/>
        <w:ind w:left="315" w:leftChars="150"/>
        <w:jc w:val="left"/>
        <w:rPr>
          <w:rFonts w:ascii="Times New Roman" w:hAnsi="Times New Roman" w:eastAsia="宋体" w:cs="Times New Roman"/>
          <w:kern w:val="0"/>
          <w:sz w:val="24"/>
          <w:szCs w:val="24"/>
        </w:rPr>
      </w:pPr>
    </w:p>
    <w:p w14:paraId="746868C8">
      <w:pPr>
        <w:autoSpaceDE w:val="0"/>
        <w:autoSpaceDN w:val="0"/>
        <w:adjustRightInd w:val="0"/>
        <w:ind w:left="315" w:leftChars="150"/>
        <w:jc w:val="left"/>
        <w:rPr>
          <w:rFonts w:ascii="Times New Roman" w:hAnsi="Times New Roman" w:eastAsia="宋体" w:cs="Times New Roman"/>
          <w:kern w:val="0"/>
          <w:sz w:val="24"/>
          <w:szCs w:val="24"/>
        </w:rPr>
      </w:pPr>
    </w:p>
    <w:p w14:paraId="1AF797A7">
      <w:pPr>
        <w:autoSpaceDE w:val="0"/>
        <w:autoSpaceDN w:val="0"/>
        <w:adjustRightInd w:val="0"/>
        <w:ind w:left="315" w:leftChars="150"/>
        <w:jc w:val="left"/>
        <w:rPr>
          <w:rFonts w:ascii="Times New Roman" w:hAnsi="Times New Roman" w:eastAsia="宋体" w:cs="Times New Roman"/>
          <w:kern w:val="0"/>
          <w:sz w:val="24"/>
          <w:szCs w:val="24"/>
        </w:rPr>
      </w:pPr>
    </w:p>
    <w:p w14:paraId="2EC1F2AD">
      <w:pPr>
        <w:autoSpaceDE w:val="0"/>
        <w:autoSpaceDN w:val="0"/>
        <w:adjustRightInd w:val="0"/>
        <w:ind w:left="315" w:leftChars="150"/>
        <w:jc w:val="left"/>
        <w:rPr>
          <w:rFonts w:ascii="Times New Roman" w:hAnsi="Times New Roman" w:eastAsia="宋体" w:cs="Times New Roman"/>
          <w:kern w:val="0"/>
          <w:sz w:val="24"/>
          <w:szCs w:val="24"/>
        </w:rPr>
      </w:pPr>
    </w:p>
    <w:p w14:paraId="6B522E4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970187B">
      <w:pPr>
        <w:pStyle w:val="14"/>
        <w:rPr>
          <w:rFonts w:ascii="Times New Roman" w:hAnsi="Times New Roman" w:cs="Times New Roman"/>
          <w:sz w:val="72"/>
          <w:szCs w:val="72"/>
        </w:rPr>
      </w:pPr>
    </w:p>
    <w:p w14:paraId="60AF62D4">
      <w:pPr>
        <w:pStyle w:val="14"/>
        <w:rPr>
          <w:rFonts w:ascii="Times New Roman" w:hAnsi="Times New Roman" w:cs="Times New Roman"/>
          <w:sz w:val="72"/>
          <w:szCs w:val="72"/>
        </w:rPr>
      </w:pPr>
    </w:p>
    <w:p w14:paraId="7DFE9326">
      <w:pPr>
        <w:pStyle w:val="14"/>
        <w:rPr>
          <w:rFonts w:ascii="Times New Roman" w:hAnsi="Times New Roman" w:cs="Times New Roman"/>
          <w:sz w:val="72"/>
          <w:szCs w:val="72"/>
        </w:rPr>
      </w:pPr>
    </w:p>
    <w:p w14:paraId="69B2B42A">
      <w:pPr>
        <w:pStyle w:val="14"/>
        <w:jc w:val="center"/>
        <w:rPr>
          <w:rFonts w:ascii="Times New Roman" w:hAnsi="Times New Roman" w:cs="Times New Roman"/>
          <w:sz w:val="72"/>
          <w:szCs w:val="72"/>
        </w:rPr>
      </w:pPr>
    </w:p>
    <w:p w14:paraId="187E0B50">
      <w:pPr>
        <w:pStyle w:val="14"/>
        <w:jc w:val="center"/>
        <w:rPr>
          <w:rFonts w:ascii="Times New Roman" w:hAnsi="Times New Roman" w:eastAsia="方正小标宋_GBK" w:cs="Times New Roman"/>
          <w:sz w:val="72"/>
          <w:szCs w:val="72"/>
        </w:rPr>
      </w:pPr>
    </w:p>
    <w:p w14:paraId="60B12D4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B1A348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FE5672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8F108B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819F90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744.7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193.91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完成第五次全国经济普查工作。</w:t>
      </w:r>
    </w:p>
    <w:p w14:paraId="61B1967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50B89F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744.7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739.41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99.29</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0.71</w:t>
      </w:r>
      <w:r>
        <w:rPr>
          <w:rFonts w:ascii="Times New Roman" w:hAnsi="Times New Roman" w:eastAsia="仿宋_GB2312" w:cs="Times New Roman"/>
          <w:sz w:val="32"/>
          <w:szCs w:val="32"/>
        </w:rPr>
        <w:t>%。</w:t>
      </w:r>
    </w:p>
    <w:p w14:paraId="6116FE0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159B64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744.7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264.6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35.53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480.1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64.47</w:t>
      </w:r>
      <w:r>
        <w:rPr>
          <w:rFonts w:ascii="Times New Roman" w:hAnsi="Times New Roman" w:eastAsia="仿宋_GB2312" w:cs="Times New Roman"/>
          <w:sz w:val="32"/>
          <w:szCs w:val="32"/>
        </w:rPr>
        <w:t>%。</w:t>
      </w:r>
    </w:p>
    <w:p w14:paraId="3AEDE4A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EE5EB8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744.7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193.91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20.66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完成了第五次全国经济普查工作。</w:t>
      </w:r>
    </w:p>
    <w:p w14:paraId="661BB40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6CD7722">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E41B6A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739.41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99.29</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195.03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20.87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完成了第五次全国经济普查工作。</w:t>
      </w:r>
    </w:p>
    <w:p w14:paraId="56F2303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CC9936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739.41</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723.21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97.81</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16.19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2.19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3058EF6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F4A9C4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297.58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739.41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148.47</w:t>
      </w:r>
      <w:r>
        <w:rPr>
          <w:rFonts w:ascii="Times New Roman" w:hAnsi="Times New Roman" w:eastAsia="仿宋_GB2312" w:cs="Times New Roman"/>
          <w:sz w:val="32"/>
          <w:szCs w:val="32"/>
        </w:rPr>
        <w:t>%，其中：</w:t>
      </w:r>
    </w:p>
    <w:p w14:paraId="178F51C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2AB62C1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260.67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243.11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93.26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决算小于年初预算数的主要原因是：严格控制支出</w:t>
      </w:r>
      <w:r>
        <w:rPr>
          <w:rFonts w:hint="eastAsia" w:ascii="Times New Roman" w:hAnsi="Times New Roman" w:eastAsia="仿宋_GB2312"/>
          <w:sz w:val="32"/>
          <w:szCs w:val="32"/>
          <w:lang w:eastAsia="zh-CN"/>
        </w:rPr>
        <w:t>。</w:t>
      </w:r>
    </w:p>
    <w:p w14:paraId="607D6DB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信息事务</w:t>
      </w:r>
      <w:r>
        <w:rPr>
          <w:rFonts w:hint="eastAsia" w:ascii="Times New Roman" w:hAnsi="Times New Roman" w:eastAsia="仿宋_GB2312"/>
          <w:sz w:val="32"/>
          <w:szCs w:val="32"/>
        </w:rPr>
        <w:t>（项）。</w:t>
      </w:r>
    </w:p>
    <w:p w14:paraId="2EE7954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23.67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决算小于年初预算数的主要原因是：严格控制支出</w:t>
      </w:r>
      <w:r>
        <w:rPr>
          <w:rFonts w:hint="eastAsia" w:ascii="Times New Roman" w:hAnsi="Times New Roman" w:eastAsia="仿宋_GB2312"/>
          <w:sz w:val="32"/>
          <w:szCs w:val="32"/>
          <w:lang w:eastAsia="zh-CN"/>
        </w:rPr>
        <w:t>。</w:t>
      </w:r>
    </w:p>
    <w:p w14:paraId="2ACC85FA">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3、一般公共服务（类）统计信息事务（款）专项统计业务（项）。</w:t>
      </w:r>
    </w:p>
    <w:p w14:paraId="2B6C2253">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年初预算为26.8万元，支出决算为26.8万元，完成年初预算的100%，决算等于年初预算数的主要原因是：严格执行预算。</w:t>
      </w:r>
    </w:p>
    <w:p w14:paraId="7C61AEE7">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一般公共服务（类）统计信息事务（款）专项普查活动（项）。</w:t>
      </w:r>
    </w:p>
    <w:p w14:paraId="393A8261">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52.79万元，由于年初预算为0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无法计算百分比，</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新增该项支出，未纳入年初预算。</w:t>
      </w:r>
    </w:p>
    <w:p w14:paraId="50310F65">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5、一般公共服务（类）统计信息事务（款）统计管理（项）。</w:t>
      </w:r>
    </w:p>
    <w:p w14:paraId="045DDC09">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392.24万元，由于年初预算为0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无法计算百分比，</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新增该项支出，未纳入年初预算。</w:t>
      </w:r>
    </w:p>
    <w:p w14:paraId="382DE9A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6、一般公共服务（类）统计信息事务（款）统计抽样调查（项）。</w:t>
      </w:r>
    </w:p>
    <w:p w14:paraId="0AA3F9EA">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年初预算为12万元，支出决算为6.88万元，完成年初预算的57.33%。</w:t>
      </w:r>
    </w:p>
    <w:p w14:paraId="532AEA2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w:t>
      </w:r>
      <w:r>
        <w:rPr>
          <w:rFonts w:hint="default" w:ascii="Times New Roman" w:hAnsi="Times New Roman" w:eastAsia="仿宋_GB2312"/>
          <w:sz w:val="32"/>
          <w:szCs w:val="32"/>
          <w:lang w:val="en-US" w:eastAsia="zh-CN"/>
        </w:rPr>
        <w:t>社会保障和就业支出（类）财政对其他社会保险基金的补助（款）其他财政对社会保险基金的补助（项）</w:t>
      </w:r>
      <w:r>
        <w:rPr>
          <w:rFonts w:hint="eastAsia" w:ascii="Times New Roman" w:hAnsi="Times New Roman" w:eastAsia="仿宋_GB2312"/>
          <w:sz w:val="32"/>
          <w:szCs w:val="32"/>
          <w:lang w:val="en-US" w:eastAsia="zh-CN"/>
        </w:rPr>
        <w:t>。</w:t>
      </w:r>
    </w:p>
    <w:p w14:paraId="6C9C850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年初预算为0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16.19万元，由于年初预算为0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无法计算百分比，</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新增该项支出，未纳入年初预算。</w:t>
      </w:r>
    </w:p>
    <w:p w14:paraId="42C4ABA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5B243C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259.31</w:t>
      </w:r>
      <w:r>
        <w:rPr>
          <w:rFonts w:ascii="Times New Roman" w:hAnsi="Times New Roman" w:eastAsia="仿宋_GB2312" w:cs="Times New Roman"/>
          <w:sz w:val="32"/>
          <w:szCs w:val="32"/>
        </w:rPr>
        <w:t>万元，其中：</w:t>
      </w:r>
    </w:p>
    <w:p w14:paraId="163B2F8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239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92.17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、社会保险等</w:t>
      </w:r>
      <w:r>
        <w:rPr>
          <w:rFonts w:ascii="Times New Roman" w:hAnsi="Times New Roman" w:eastAsia="仿宋_GB2312" w:cs="Times New Roman"/>
          <w:sz w:val="32"/>
          <w:szCs w:val="32"/>
        </w:rPr>
        <w:t>。</w:t>
      </w:r>
    </w:p>
    <w:p w14:paraId="5CB00D0B">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20.31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7.83</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eastAsia="zh-CN"/>
        </w:rPr>
        <w:t>水电费、差旅费、公务接待费、工会经费、公务用车费</w:t>
      </w:r>
      <w:r>
        <w:rPr>
          <w:rFonts w:hint="eastAsia" w:ascii="Times New Roman" w:hAnsi="Times New Roman" w:eastAsia="仿宋_GB2312"/>
          <w:sz w:val="32"/>
          <w:szCs w:val="32"/>
        </w:rPr>
        <w:t>。</w:t>
      </w:r>
    </w:p>
    <w:p w14:paraId="41176664">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0AC19C8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44790EB">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691D346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8C37E2F">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由于年初预算为0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41CE5B3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631DA7BF">
      <w:pPr>
        <w:pStyle w:val="14"/>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公车日常运行维护及车辆保险</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更新公务用车0辆</w:t>
      </w:r>
      <w:r>
        <w:rPr>
          <w:rFonts w:hint="eastAsia" w:ascii="Times New Roman" w:hAnsi="Times New Roman" w:eastAsia="仿宋_GB2312"/>
          <w:sz w:val="32"/>
          <w:szCs w:val="32"/>
          <w:lang w:eastAsia="zh-CN"/>
        </w:rPr>
        <w:t>。</w:t>
      </w:r>
    </w:p>
    <w:p w14:paraId="7E44895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171</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eastAsia="zh-CN"/>
        </w:rPr>
        <w:t>普查工作交流、兄弟县（市区）业务交流及联系乡村的乡村振兴工作</w:t>
      </w:r>
      <w:r>
        <w:rPr>
          <w:rFonts w:hint="eastAsia" w:ascii="Times New Roman" w:hAnsi="Times New Roman" w:eastAsia="仿宋_GB2312"/>
          <w:sz w:val="32"/>
          <w:szCs w:val="32"/>
        </w:rPr>
        <w:t>发生的接待支出</w:t>
      </w:r>
      <w:r>
        <w:rPr>
          <w:rFonts w:ascii="Times New Roman" w:hAnsi="Times New Roman" w:eastAsia="仿宋_GB2312" w:cs="Times New Roman"/>
          <w:sz w:val="32"/>
          <w:szCs w:val="32"/>
        </w:rPr>
        <w:t>。</w:t>
      </w:r>
    </w:p>
    <w:p w14:paraId="05CFD72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7875583">
      <w:pPr>
        <w:pStyle w:val="14"/>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本单位无政府性基金预算收支。</w:t>
      </w:r>
    </w:p>
    <w:p w14:paraId="29141E9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F833E7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20.31</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13.18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39.36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退休</w:t>
      </w:r>
      <w:r>
        <w:rPr>
          <w:rFonts w:hint="eastAsia" w:ascii="Times New Roman" w:hAnsi="Times New Roman" w:eastAsia="仿宋_GB2312" w:cs="Times New Roman"/>
          <w:sz w:val="32"/>
          <w:szCs w:val="32"/>
          <w:lang w:val="en-US" w:eastAsia="zh-CN"/>
        </w:rPr>
        <w:t>1人，调出1人</w:t>
      </w:r>
      <w:r>
        <w:rPr>
          <w:rFonts w:ascii="Times New Roman" w:hAnsi="Times New Roman" w:eastAsia="仿宋_GB2312" w:cs="Times New Roman"/>
          <w:sz w:val="32"/>
          <w:szCs w:val="32"/>
        </w:rPr>
        <w:t>。</w:t>
      </w:r>
    </w:p>
    <w:p w14:paraId="39C4FE7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3736D70">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2.36</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全县统计年报和第五次全国经济普查工作会议及临时性业务</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2023年统计年报和2024年统计报表和第五次全国经济普查工作</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3.25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乡镇和企业统计员的业务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普查“两员”培训及统计员统计业务培训；</w:t>
      </w:r>
      <w:r>
        <w:rPr>
          <w:rFonts w:hint="eastAsia" w:ascii="Times New Roman" w:hAnsi="Times New Roman" w:eastAsia="仿宋_GB2312"/>
          <w:sz w:val="32"/>
          <w:szCs w:val="32"/>
          <w:lang w:val="en-US" w:eastAsia="zh-CN"/>
        </w:rPr>
        <w:t>未</w:t>
      </w:r>
      <w:r>
        <w:rPr>
          <w:rFonts w:eastAsia="仿宋_GB2312"/>
          <w:kern w:val="0"/>
          <w:sz w:val="32"/>
          <w:szCs w:val="32"/>
        </w:rPr>
        <w:t>节庆、晚会、论坛、赛事活动，开支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lang w:eastAsia="zh-CN"/>
        </w:rPr>
        <w:t>。</w:t>
      </w:r>
    </w:p>
    <w:p w14:paraId="2F74756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9113BEA">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 xml:space="preserve"> 万元。授予中小企业合同金额</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18EF1A9E">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39BB5E2">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B008A5A">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705C150">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480.1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480.1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16.19</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信息事务</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专项统计业务</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、“统计管理”、“专项普查活动”、“统计抽样调查”</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480.1</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16.19</w:t>
      </w:r>
      <w:r>
        <w:rPr>
          <w:rFonts w:ascii="Times New Roman" w:hAnsi="Times New Roman" w:eastAsia="仿宋_GB2312" w:cs="Times New Roman"/>
          <w:kern w:val="0"/>
          <w:sz w:val="32"/>
          <w:szCs w:val="32"/>
        </w:rPr>
        <w:t>万元。</w:t>
      </w:r>
    </w:p>
    <w:p w14:paraId="05323112">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744.7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744.7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92</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合格</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lang w:val="en-US" w:eastAsia="zh-CN"/>
        </w:rPr>
        <w:t>2024年日常工作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保证</w:t>
      </w:r>
      <w:r>
        <w:rPr>
          <w:rFonts w:hint="eastAsia" w:ascii="Times New Roman" w:hAnsi="Times New Roman" w:eastAsia="仿宋_GB2312" w:cs="Times New Roman"/>
          <w:sz w:val="32"/>
          <w:szCs w:val="32"/>
          <w:lang w:val="en-US" w:eastAsia="zh-CN"/>
        </w:rPr>
        <w:t>2024年统计事务所正常运转；三是完成2024年度统计年鉴、专项统计考核、统计抽样调查工作；四是完成第五次全国经济普查工作</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统计事务所</w:t>
      </w:r>
      <w:r>
        <w:rPr>
          <w:rFonts w:hint="eastAsia" w:ascii="Times New Roman" w:hAnsi="Times New Roman" w:eastAsia="仿宋_GB2312" w:cs="Times New Roman"/>
          <w:sz w:val="32"/>
          <w:szCs w:val="32"/>
          <w:lang w:val="en-US" w:eastAsia="zh-CN"/>
        </w:rPr>
        <w:t>3名人员为差额编制，工资保险等资金缺口较大</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一是</w:t>
      </w:r>
      <w:r>
        <w:rPr>
          <w:rFonts w:hint="eastAsia" w:ascii="仿宋_GB2312" w:hAnsi="仿宋_GB2312" w:eastAsia="仿宋_GB2312" w:cs="仿宋_GB2312"/>
          <w:snapToGrid/>
          <w:color w:val="000000"/>
          <w:kern w:val="0"/>
          <w:sz w:val="32"/>
          <w:szCs w:val="32"/>
          <w:lang w:val="en-US" w:eastAsia="zh-CN" w:bidi="ar"/>
        </w:rPr>
        <w:t>统计年鉴项目存在收集数据资料困难，只能在年底整理编印，导致项目支出没有真正按照进度进行；二是</w:t>
      </w:r>
      <w:r>
        <w:rPr>
          <w:rFonts w:hint="eastAsia" w:ascii="Times New Roman" w:hAnsi="Times New Roman" w:eastAsia="仿宋_GB2312" w:cs="Times New Roman"/>
          <w:sz w:val="32"/>
          <w:szCs w:val="32"/>
          <w:lang w:eastAsia="zh-CN"/>
        </w:rPr>
        <w:t>请县财政增加</w:t>
      </w:r>
      <w:r>
        <w:rPr>
          <w:rFonts w:hint="eastAsia" w:ascii="Times New Roman" w:hAnsi="Times New Roman" w:eastAsia="仿宋_GB2312" w:cs="Times New Roman"/>
          <w:sz w:val="32"/>
          <w:szCs w:val="32"/>
          <w:lang w:val="en-US" w:eastAsia="zh-CN"/>
        </w:rPr>
        <w:t>3名差额编制的经费保障</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480.1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480.1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合格</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第五次全国经济普查工作任务繁重，需要增加经费保障</w:t>
      </w:r>
      <w:r>
        <w:rPr>
          <w:rFonts w:ascii="Times New Roman" w:hAnsi="Times New Roman" w:eastAsia="仿宋_GB2312" w:cs="Times New Roman"/>
          <w:sz w:val="32"/>
          <w:szCs w:val="32"/>
        </w:rPr>
        <w:t>。</w:t>
      </w:r>
    </w:p>
    <w:p w14:paraId="13EB3300">
      <w:pPr>
        <w:pStyle w:val="14"/>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33623D15">
      <w:pPr>
        <w:pStyle w:val="14"/>
        <w:jc w:val="center"/>
        <w:rPr>
          <w:rFonts w:ascii="Times New Roman" w:hAnsi="Times New Roman" w:cs="Times New Roman"/>
          <w:sz w:val="72"/>
          <w:szCs w:val="72"/>
        </w:rPr>
      </w:pPr>
    </w:p>
    <w:p w14:paraId="35817571">
      <w:pPr>
        <w:pStyle w:val="14"/>
        <w:jc w:val="center"/>
        <w:rPr>
          <w:rFonts w:ascii="Times New Roman" w:hAnsi="Times New Roman" w:cs="Times New Roman"/>
          <w:sz w:val="72"/>
          <w:szCs w:val="72"/>
        </w:rPr>
      </w:pPr>
    </w:p>
    <w:p w14:paraId="377051FF">
      <w:pPr>
        <w:pStyle w:val="14"/>
        <w:jc w:val="center"/>
        <w:rPr>
          <w:rFonts w:ascii="Times New Roman" w:hAnsi="Times New Roman" w:cs="Times New Roman"/>
          <w:sz w:val="72"/>
          <w:szCs w:val="72"/>
        </w:rPr>
      </w:pPr>
    </w:p>
    <w:p w14:paraId="32D53109">
      <w:pPr>
        <w:pStyle w:val="14"/>
        <w:jc w:val="center"/>
        <w:rPr>
          <w:rFonts w:ascii="Times New Roman" w:hAnsi="Times New Roman" w:cs="Times New Roman"/>
          <w:sz w:val="72"/>
          <w:szCs w:val="72"/>
        </w:rPr>
      </w:pPr>
    </w:p>
    <w:p w14:paraId="762EB49D">
      <w:pPr>
        <w:pStyle w:val="14"/>
        <w:jc w:val="center"/>
        <w:rPr>
          <w:rFonts w:ascii="Times New Roman" w:hAnsi="Times New Roman" w:cs="Times New Roman"/>
          <w:sz w:val="72"/>
          <w:szCs w:val="72"/>
        </w:rPr>
      </w:pPr>
    </w:p>
    <w:p w14:paraId="5A713C35">
      <w:pPr>
        <w:pStyle w:val="14"/>
        <w:jc w:val="center"/>
        <w:rPr>
          <w:rFonts w:ascii="Times New Roman" w:hAnsi="Times New Roman" w:cs="Times New Roman"/>
          <w:sz w:val="72"/>
          <w:szCs w:val="72"/>
        </w:rPr>
      </w:pPr>
    </w:p>
    <w:p w14:paraId="6EA28CD7">
      <w:pPr>
        <w:pStyle w:val="14"/>
        <w:jc w:val="both"/>
        <w:rPr>
          <w:rFonts w:ascii="Times New Roman" w:hAnsi="Times New Roman" w:cs="Times New Roman"/>
          <w:sz w:val="72"/>
          <w:szCs w:val="72"/>
        </w:rPr>
      </w:pPr>
    </w:p>
    <w:p w14:paraId="04BE5A9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E2C2F0A">
      <w:pPr>
        <w:widowControl/>
        <w:jc w:val="left"/>
        <w:rPr>
          <w:rFonts w:ascii="Times New Roman" w:hAnsi="Times New Roman" w:cs="Times New Roman"/>
          <w:color w:val="000000"/>
          <w:kern w:val="0"/>
          <w:sz w:val="32"/>
          <w:szCs w:val="32"/>
        </w:rPr>
      </w:pPr>
    </w:p>
    <w:p w14:paraId="1FAE44A6">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7F884F78">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3E5936E6">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45EBD42B">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45D8ACD8">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79B3314C">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540A478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2A9EDCEA">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7A23E3AF">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2F885ABB">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8565A8F">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078BFFA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1E78FBB5">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1500E1E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53A3B6B6">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2FC04E3F">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A1B77E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663B3F24">
      <w:pPr>
        <w:pStyle w:val="14"/>
        <w:spacing w:line="600" w:lineRule="exact"/>
        <w:ind w:firstLine="640" w:firstLineChars="200"/>
        <w:rPr>
          <w:rFonts w:ascii="Times New Roman" w:hAnsi="Times New Roman" w:eastAsia="楷体_GB2312" w:cs="Times New Roman"/>
          <w:b/>
          <w:bCs/>
          <w:i/>
          <w:color w:val="auto"/>
          <w:sz w:val="32"/>
          <w:szCs w:val="32"/>
        </w:rPr>
      </w:pPr>
      <w:r>
        <w:rPr>
          <w:rFonts w:ascii="宋体" w:hAnsi="宋体"/>
          <w:sz w:val="32"/>
          <w:szCs w:val="32"/>
        </w:rPr>
        <w:t>18.</w:t>
      </w:r>
      <w:r>
        <w:rPr>
          <w:rFonts w:hint="eastAsia" w:ascii="宋体" w:hAnsi="宋体"/>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36A88F2C">
      <w:pPr>
        <w:pStyle w:val="14"/>
        <w:jc w:val="center"/>
        <w:rPr>
          <w:rFonts w:ascii="Times New Roman" w:hAnsi="Times New Roman" w:cs="Times New Roman"/>
          <w:sz w:val="72"/>
          <w:szCs w:val="72"/>
        </w:rPr>
      </w:pPr>
    </w:p>
    <w:p w14:paraId="5348CFA6">
      <w:pPr>
        <w:pStyle w:val="14"/>
        <w:jc w:val="center"/>
        <w:rPr>
          <w:rFonts w:ascii="Times New Roman" w:hAnsi="Times New Roman" w:cs="Times New Roman"/>
          <w:sz w:val="72"/>
          <w:szCs w:val="72"/>
        </w:rPr>
      </w:pPr>
    </w:p>
    <w:p w14:paraId="3D5A8679">
      <w:pPr>
        <w:pStyle w:val="14"/>
        <w:jc w:val="center"/>
        <w:rPr>
          <w:rFonts w:ascii="Times New Roman" w:hAnsi="Times New Roman" w:cs="Times New Roman"/>
          <w:sz w:val="72"/>
          <w:szCs w:val="72"/>
        </w:rPr>
      </w:pPr>
    </w:p>
    <w:p w14:paraId="24A7BC2C">
      <w:pPr>
        <w:pStyle w:val="14"/>
        <w:jc w:val="center"/>
        <w:rPr>
          <w:rFonts w:ascii="Times New Roman" w:hAnsi="Times New Roman" w:cs="Times New Roman"/>
          <w:sz w:val="72"/>
          <w:szCs w:val="72"/>
        </w:rPr>
      </w:pPr>
    </w:p>
    <w:p w14:paraId="36FCFEDF">
      <w:pPr>
        <w:pStyle w:val="14"/>
        <w:jc w:val="center"/>
        <w:rPr>
          <w:rFonts w:ascii="Times New Roman" w:hAnsi="Times New Roman" w:cs="Times New Roman"/>
          <w:sz w:val="72"/>
          <w:szCs w:val="72"/>
        </w:rPr>
      </w:pPr>
    </w:p>
    <w:p w14:paraId="04DE843E">
      <w:pPr>
        <w:pStyle w:val="14"/>
        <w:jc w:val="center"/>
        <w:rPr>
          <w:rFonts w:ascii="Times New Roman" w:hAnsi="Times New Roman" w:cs="Times New Roman"/>
          <w:sz w:val="72"/>
          <w:szCs w:val="72"/>
        </w:rPr>
      </w:pPr>
    </w:p>
    <w:p w14:paraId="1AB0375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43A978E">
      <w:pPr>
        <w:rPr>
          <w:rFonts w:ascii="Times New Roman" w:hAnsi="Times New Roman" w:cs="Times New Roman"/>
          <w:sz w:val="72"/>
          <w:szCs w:val="72"/>
        </w:rPr>
      </w:pPr>
    </w:p>
    <w:p w14:paraId="5A55C491">
      <w:pPr>
        <w:pStyle w:val="14"/>
        <w:spacing w:line="60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2024年度部门(单位)整体支出绩效自评报告。</w:t>
      </w: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30DE8EC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机构设置情况：根据县委、县政府“三定”方案，我单位下设3个股（室）：办公室、行政审批服务股（法制股、会同县统计稽查办公室）、统计股。</w:t>
      </w:r>
    </w:p>
    <w:p w14:paraId="0FAA860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现有行政编制人员5个，全额拨款事业编制10个，差额事业编8个，实有在职人数20人，离、退休人员10人。有车辆1台，实有在职人数与编制数相符。</w:t>
      </w:r>
    </w:p>
    <w:p w14:paraId="2485328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主要职责：1、贯彻执行国家统计工作方针、政策和统计法律、法则，完成国家和省、市规定的统计调查任务，承担组织领导和协调全县统计工作，确保统计数据真实、准确、及时；检查监督统计法则的实施情况，查处各类统计违法行为。</w:t>
      </w:r>
    </w:p>
    <w:p w14:paraId="742B0A9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制定并组织实施全县统计改革和统计现代化建设规划及统计调查计划，建立健全国民经济核算体系和统计指标体系，组织实施全县及各乡镇国民经济核算制度和全县投入产出调查，核算全县及各乡镇国内生产总值，汇编提供国民经济核算资料，监督管理全县各乡镇国民经济核算工作。</w:t>
      </w:r>
    </w:p>
    <w:p w14:paraId="2D22689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3、会同有关部门拟订重大县情县力普查计划与方案，组织实施全县人口、经济、农业等重大县情县力普查，汇总、整理和提供有关县情县力方面的统计数据。</w:t>
      </w:r>
    </w:p>
    <w:p w14:paraId="19BAAF1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组织实施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全县性基本统计数据。</w:t>
      </w:r>
    </w:p>
    <w:p w14:paraId="0B40130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组织实施能源、投资、消费、价格、收入、科技、人口、劳动力、社会发展基本情况、环境基本状况等统计调查，收集、汇总、整理和提供有关调查的统计数据，综合整理和提供资源、房屋、对外贸易、对外经济等全县性基本统计数据。</w:t>
      </w:r>
    </w:p>
    <w:p w14:paraId="5235B94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6、组织各乡镇、各部门的经济、社会、科技和资源环境统计调查；统一核定、管理、公布全县性基本统计资料，定期发布全县国民经济和社会发展情况的统计信息；组织建立服务业统计信息管理制度、共享制度和发布制度。</w:t>
      </w:r>
    </w:p>
    <w:p w14:paraId="5B338B6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7、对国民经济、社会发展、科技进步和资源环境等情况进行统计分析、统计预测和统计监督，向县委、县人民政府及有关部门提供统计信息和咨询建议。</w:t>
      </w:r>
    </w:p>
    <w:p w14:paraId="1B6E222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8、依法审批或备案地方统计调查项目和县直各部门统计调查项目，指导专业统计基础工作、统计基层业务基础建设，建立健全统计数据质量审核、监控和评估制度，开展对重要数据的审核、监控和评估，依法监督管理涉外调查活动。</w:t>
      </w:r>
    </w:p>
    <w:p w14:paraId="1D6E10A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9、会同有关部门组织管理全县统计专业资格考试、职称评聘和从业资格认定工作；监督管理中央和县财政安排的统计专项经费以及中央财政安排的基本建设投资。指导全县统计研究、统计教育、统计宣传工作。</w:t>
      </w:r>
    </w:p>
    <w:p w14:paraId="5BF0CE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10、建立并管理全县统计信息自动化系统和统计数据库系统，组织制定各乡镇、县直各部门统计数据库和网络的基本标准和运行准则，指导全县统计信息化系统建设。</w:t>
      </w:r>
    </w:p>
    <w:p w14:paraId="1E4C294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11、承办县人民政府交办的其他事项。</w:t>
      </w:r>
    </w:p>
    <w:p w14:paraId="42E76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(二)部门(单位)年度整体支出绩效目标，本级专项资金绩效目标、其他项目支出(除本级专项资金以外)绩效目标</w:t>
      </w:r>
    </w:p>
    <w:p w14:paraId="3D18B95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1、认真贯彻执行国家统计工作方针、政策和统计法律、法则，承担组织领导2024年全县统计执法工作；检查监督统计法则的实施情况，查处各类统计违法行为。确保各项统计数据真实、准确、及时。</w:t>
      </w:r>
    </w:p>
    <w:p w14:paraId="2D632D1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制定并组织实施我县2024年统计改革和统计现代化建设规划及统计调查计划，建立健全国民经济核算体系和统计指标体系，组织实施全县及各乡镇国民经济核算制度和全县投入产出调查，核算全县及各乡镇国内生产总值，汇编提供国民经济核算资料，监督管理全县各乡镇国民经济核算工作。组织实施、协调完成统计规范化考核工作2024年乡镇统计站达标工作任务。</w:t>
      </w:r>
    </w:p>
    <w:p w14:paraId="0629669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3、精心完成第五次全国经济普查工作。</w:t>
      </w:r>
    </w:p>
    <w:p w14:paraId="201D279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组织实施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全县性基本统计数据。</w:t>
      </w:r>
    </w:p>
    <w:p w14:paraId="0FF543D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组织实施能源、投资、消费、价格、收入、科技、人口、劳动力、社会发展基本情况、环境基本状况等统计调查，收集、汇总、整理和提供有关调查的统计数据，综合整理和提供资源、房屋、对外贸易、对外经济等全县性基本统计数据。</w:t>
      </w:r>
    </w:p>
    <w:p w14:paraId="7A59320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6、组织各乡镇、各部门的经济、社会、科技和资源环境统计调查；统一核定、管理、公布全县性基本统计资料，定期发布全县国民经济和社会发展情况的统计信息；组织建立服务业统计信息管理制度、共享制度和发布制度。</w:t>
      </w:r>
    </w:p>
    <w:p w14:paraId="387A80E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7、对国民经济、社会发展、科技进步和资源环境等情况进行统计分析、统计预测和统计监督，向县委、县人民政府及有关部门提供统计信息和咨询建议。</w:t>
      </w:r>
    </w:p>
    <w:p w14:paraId="6E10C31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8、依法审批或备案地方统计调查项目和县直各部门统计调查项目，指导专业统计基础工作、统计基层业务基础建设，建立健全统计数据质量审核、监控和评估制度，开展对重要数据的审核、监控和评估，依法监督管理涉外调查活动。</w:t>
      </w:r>
    </w:p>
    <w:p w14:paraId="372833A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9、会同有关部门组织管理全县统计专业资格考试、职称评聘和从业资格认定工作；监督管理中央和县财政安排的统计专项经费以及中央财政安排的基本建设投资。指导全县统计研究、统计教育、统计宣传工作。</w:t>
      </w:r>
    </w:p>
    <w:p w14:paraId="17755B3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10、建立并管理全县统计信息自动化系统和统计数据库系统，组织制定各乡镇、县直各部门统计数据库和网络的基本标准和运行准则，指导全县统计信息化系统建设。</w:t>
      </w:r>
    </w:p>
    <w:p w14:paraId="0F476DB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11、承办县人民政府交办的其他事项。</w:t>
      </w:r>
    </w:p>
    <w:p w14:paraId="60D39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3E5FA80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本部门一般公共预算拨款支出预算297.58万元，其中，一般公共服务支出260.67万元，占87.60%；社会保障和就业支出15.15万元，占5.09%；卫生健康支出6.76万元，占2.27%；住房保障支出15万元，占5.04%。具体安排情况如下：</w:t>
      </w:r>
    </w:p>
    <w:p w14:paraId="7B607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2BD2006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2024年本部门基本支出预算数212.78万元，主要是为保障部门正常运转、完成日常工作任务而发生的各项支出，包括用于基本工资、津贴补贴等人员经费以及办公费、印刷费、水电费、办公设备购置等公用经费。</w:t>
      </w:r>
    </w:p>
    <w:p w14:paraId="427903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5B8D8AC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本部门项目支出预算数84.8万元，主要是部门为完成特定行政工作任务或事业发展目标而发生的支出，包括有关差额拨款人员工资福利、怀化统计年鉴、专项统计考核和统计抽样调查支出等，其中：统计事务所差额拨款人员工资支出40万元，怀化统计年鉴支出6万元，专项统计考核支出26.8万元，统计抽样调查支出12万元。</w:t>
      </w:r>
    </w:p>
    <w:p w14:paraId="312B4A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黑体" w:hAnsi="黑体" w:eastAsia="黑体" w:cs="黑体"/>
          <w:sz w:val="32"/>
          <w:szCs w:val="32"/>
          <w:lang w:val="en-US" w:eastAsia="zh-CN"/>
        </w:rPr>
      </w:pPr>
      <w:r>
        <w:rPr>
          <w:rFonts w:ascii="黑体" w:hAnsi="黑体" w:eastAsia="黑体" w:cs="黑体"/>
          <w:sz w:val="32"/>
          <w:szCs w:val="32"/>
        </w:rPr>
        <w:t>三、政府性基金预算支出情况</w:t>
      </w:r>
      <w:r>
        <w:rPr>
          <w:rFonts w:hint="eastAsia" w:ascii="黑体" w:hAnsi="黑体" w:eastAsia="黑体" w:cs="黑体"/>
          <w:sz w:val="32"/>
          <w:szCs w:val="32"/>
          <w:lang w:val="en-US" w:eastAsia="zh-CN"/>
        </w:rPr>
        <w:t>(无）</w:t>
      </w:r>
    </w:p>
    <w:p w14:paraId="3B8BBC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z w:val="32"/>
          <w:szCs w:val="32"/>
          <w:lang w:eastAsia="zh-CN"/>
        </w:rPr>
      </w:pPr>
      <w:r>
        <w:rPr>
          <w:rFonts w:ascii="黑体" w:hAnsi="黑体" w:eastAsia="黑体" w:cs="黑体"/>
          <w:sz w:val="32"/>
          <w:szCs w:val="32"/>
        </w:rPr>
        <w:t>四、国有资本经营预算支出情况</w:t>
      </w:r>
      <w:r>
        <w:rPr>
          <w:rFonts w:hint="eastAsia" w:ascii="黑体" w:hAnsi="黑体" w:eastAsia="黑体" w:cs="黑体"/>
          <w:sz w:val="32"/>
          <w:szCs w:val="32"/>
          <w:lang w:eastAsia="zh-CN"/>
        </w:rPr>
        <w:t>（无）</w:t>
      </w:r>
    </w:p>
    <w:p w14:paraId="65D8BB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z w:val="32"/>
          <w:szCs w:val="32"/>
          <w:lang w:eastAsia="zh-CN"/>
        </w:rPr>
      </w:pPr>
      <w:r>
        <w:rPr>
          <w:rFonts w:ascii="黑体" w:hAnsi="黑体" w:eastAsia="黑体" w:cs="黑体"/>
          <w:sz w:val="32"/>
          <w:szCs w:val="32"/>
        </w:rPr>
        <w:t>五、社会保险基金预算支出情况</w:t>
      </w:r>
      <w:r>
        <w:rPr>
          <w:rFonts w:hint="eastAsia" w:ascii="黑体" w:hAnsi="黑体" w:eastAsia="黑体" w:cs="黑体"/>
          <w:sz w:val="32"/>
          <w:szCs w:val="32"/>
          <w:lang w:eastAsia="zh-CN"/>
        </w:rPr>
        <w:t>（无）</w:t>
      </w:r>
    </w:p>
    <w:p w14:paraId="21BB4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70245A4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（一）机关运行经费</w:t>
      </w:r>
    </w:p>
    <w:p w14:paraId="6B4C558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2024年本部门机关运行经费27万元，比上年预算增加8.7万元，上升47.54%，主要原因是今年开展第五次全国经济普查工作。</w:t>
      </w:r>
    </w:p>
    <w:p w14:paraId="3A496A0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（二）“三公”经费预算</w:t>
      </w:r>
    </w:p>
    <w:p w14:paraId="4857FA9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2024年“三公”经费预算数为3.5万元，其中，公务接待费1.5万元，公务用车购置及运行费2万元（其中，公务用车运行费2万元）。2024年“三公”经费预算较上年持平。</w:t>
      </w:r>
    </w:p>
    <w:p w14:paraId="5DC90DE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（三）一般性支出情况：2024年本部门会议费预算3万元，拟召开3次会议，人数108人，内容为五经普和统计年报工作；培训费预算5万元，拟开展5次培训，人数125人，内容为五经普录入及审核改错工作。</w:t>
      </w:r>
    </w:p>
    <w:p w14:paraId="3FFAD11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本部门2024年一般性支出预算共计27万元，其中:办公费23.5万元、公务接待费1.5万元、公车运行及维护费2万元。</w:t>
      </w:r>
    </w:p>
    <w:p w14:paraId="049F4B4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（四）政府采购情况：2024年本部门政府采购预算总额0万元，其中，货物类采购预算0万元；工程类采购预算0万元；服务类采购预算0万元。</w:t>
      </w:r>
    </w:p>
    <w:p w14:paraId="5AAAF80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（五）国有资产占用使用及新增资产配置情况：截至2023年12月底，本部门共有公务用车1辆，其中，执法执勤用车1辆。办公用房使用的是会同县行政中心办公用房，面积为380个平方米，本单位无新增资产。</w:t>
      </w:r>
    </w:p>
    <w:p w14:paraId="480CE3C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六）预算绩效目标说明：本部门所有支出实行绩效目标管理。纳入2024年部门整体支出绩效目标的金额为297.58万元，其中，基本支出212.78万元，项目支出84.8万元，具体绩效目标详见报表。2024年度本部门未安排重点项目预算。</w:t>
      </w:r>
    </w:p>
    <w:p w14:paraId="0E5AA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2A70942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1、统计年鉴项目存在收集数据资料困难，只能在年底整理编印，导致项目支出没有真正按照进度进行。</w:t>
      </w:r>
    </w:p>
    <w:p w14:paraId="5585926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2、单位仍有差额编制人员，资金缺口大。</w:t>
      </w:r>
    </w:p>
    <w:p w14:paraId="6599A9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八、下一步改进措施</w:t>
      </w:r>
    </w:p>
    <w:p w14:paraId="3B1A32C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1、抓紧年鉴数据收集、审核工作，争取按进度进行支付。</w:t>
      </w:r>
    </w:p>
    <w:p w14:paraId="2999061A">
      <w:pPr>
        <w:pStyle w:val="14"/>
        <w:spacing w:line="60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napToGrid/>
          <w:color w:val="000000"/>
          <w:kern w:val="0"/>
          <w:sz w:val="32"/>
          <w:szCs w:val="32"/>
          <w:lang w:val="en-US" w:eastAsia="zh-CN" w:bidi="ar"/>
        </w:rPr>
        <w:t>2、加强向县里汇报，与财政沟通，争取人事和资金等支持。</w:t>
      </w:r>
    </w:p>
    <w:p w14:paraId="7C0FE2AD">
      <w:pPr>
        <w:pStyle w:val="14"/>
        <w:jc w:val="center"/>
        <w:rPr>
          <w:rFonts w:ascii="Times New Roman" w:hAnsi="Times New Roman" w:cs="Times New Roman"/>
          <w:sz w:val="72"/>
          <w:szCs w:val="72"/>
        </w:rPr>
      </w:pPr>
    </w:p>
    <w:p w14:paraId="39284F74">
      <w:pPr>
        <w:pStyle w:val="14"/>
        <w:jc w:val="center"/>
        <w:rPr>
          <w:rFonts w:ascii="Times New Roman" w:hAnsi="Times New Roman" w:cs="Times New Roman"/>
          <w:sz w:val="72"/>
          <w:szCs w:val="72"/>
        </w:rPr>
      </w:pPr>
    </w:p>
    <w:p w14:paraId="3474279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BF3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0EF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C81B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7CD5D">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C47CD5D">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63BFC"/>
    <w:multiLevelType w:val="singleLevel"/>
    <w:tmpl w:val="49563BF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14D07"/>
    <w:rsid w:val="03D00836"/>
    <w:rsid w:val="04697A1A"/>
    <w:rsid w:val="07CB46F3"/>
    <w:rsid w:val="09FD4741"/>
    <w:rsid w:val="0BF413ED"/>
    <w:rsid w:val="13F73310"/>
    <w:rsid w:val="16590502"/>
    <w:rsid w:val="177B7D38"/>
    <w:rsid w:val="1A065DC9"/>
    <w:rsid w:val="1AD978C7"/>
    <w:rsid w:val="1D484219"/>
    <w:rsid w:val="1D97DEFF"/>
    <w:rsid w:val="1DFF72E5"/>
    <w:rsid w:val="1EFC6F07"/>
    <w:rsid w:val="239B6BE9"/>
    <w:rsid w:val="241830AB"/>
    <w:rsid w:val="247455D8"/>
    <w:rsid w:val="24E93E8E"/>
    <w:rsid w:val="2B5E10AB"/>
    <w:rsid w:val="2B807273"/>
    <w:rsid w:val="2D9023EA"/>
    <w:rsid w:val="2FDF85B8"/>
    <w:rsid w:val="2FFFEE04"/>
    <w:rsid w:val="320018DA"/>
    <w:rsid w:val="34DF85B0"/>
    <w:rsid w:val="3B8F36BC"/>
    <w:rsid w:val="411A45F9"/>
    <w:rsid w:val="413E73F1"/>
    <w:rsid w:val="460074D7"/>
    <w:rsid w:val="47176D3A"/>
    <w:rsid w:val="491FF225"/>
    <w:rsid w:val="493D508B"/>
    <w:rsid w:val="4A93716E"/>
    <w:rsid w:val="4B2006A1"/>
    <w:rsid w:val="4BC84FE3"/>
    <w:rsid w:val="4CFE2F89"/>
    <w:rsid w:val="4FFD214C"/>
    <w:rsid w:val="53B66CDD"/>
    <w:rsid w:val="5777D4F5"/>
    <w:rsid w:val="57C80F1A"/>
    <w:rsid w:val="59065AD0"/>
    <w:rsid w:val="59DD8326"/>
    <w:rsid w:val="5A081918"/>
    <w:rsid w:val="5C433731"/>
    <w:rsid w:val="5CDC0A45"/>
    <w:rsid w:val="5DEF592A"/>
    <w:rsid w:val="5FC6BB1E"/>
    <w:rsid w:val="5FF720F1"/>
    <w:rsid w:val="62917177"/>
    <w:rsid w:val="67FF5C0B"/>
    <w:rsid w:val="6BAF228A"/>
    <w:rsid w:val="6EFC0924"/>
    <w:rsid w:val="6F322A13"/>
    <w:rsid w:val="6FB74722"/>
    <w:rsid w:val="6FEF8B7E"/>
    <w:rsid w:val="71A6591B"/>
    <w:rsid w:val="737D59BA"/>
    <w:rsid w:val="74C97C1E"/>
    <w:rsid w:val="77C37683"/>
    <w:rsid w:val="79D19834"/>
    <w:rsid w:val="79FF515B"/>
    <w:rsid w:val="7E9E1962"/>
    <w:rsid w:val="7E9F11B4"/>
    <w:rsid w:val="7F37EC1E"/>
    <w:rsid w:val="7F5B6D51"/>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0"/>
    <w:pPr>
      <w:spacing w:after="120"/>
    </w:pPr>
    <w:rPr>
      <w:rFonts w:ascii="Calibri" w:hAnsi="Calibri"/>
      <w:szCs w:val="24"/>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next w:val="2"/>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2802</Words>
  <Characters>3357</Characters>
  <Lines>69</Lines>
  <Paragraphs>19</Paragraphs>
  <TotalTime>1</TotalTime>
  <ScaleCrop>false</ScaleCrop>
  <LinksUpToDate>false</LinksUpToDate>
  <CharactersWithSpaces>3810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2025-12-17T03:19:08Z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BA0AF30393D74F8698EA6913E0E67B6B_13</vt:lpwstr>
  </property>
  <property fmtid="{D5CDD505-2E9C-101B-9397-08002B2CF9AE}" pid="4" name="KSOTemplateDocerSaveRecord">
    <vt:lpwstr>eyJoZGlkIjoiMjczMzY5YThhNWFjZDE4OTkyYTIxZTVkMjk0MGIyYjIiLCJ1c2VySWQiOiI2MjQyMjY1MTUifQ==</vt:lpwstr>
  </property>
</Properties>
</file>