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会同县招募2024年第二批青年就业见习人员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公  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为帮助青年加强岗位锻炼、提升就业能力，增强就业竞争力，根据湖南省人社厅《关于实施就业见习岗位募集计划的通知》，结合我</w:t>
      </w:r>
      <w:r>
        <w:rPr>
          <w:rFonts w:hint="eastAsia" w:ascii="仿宋_GB2312" w:hAnsi="仿宋_GB2312" w:eastAsia="仿宋_GB2312" w:cs="仿宋_GB2312"/>
          <w:i w:val="0"/>
          <w:iCs w:val="0"/>
          <w:caps w:val="0"/>
          <w:color w:val="auto"/>
          <w:spacing w:val="0"/>
          <w:sz w:val="32"/>
          <w:szCs w:val="32"/>
          <w:shd w:val="clear" w:fill="FFFFFF"/>
          <w:lang w:val="en-US" w:eastAsia="zh-CN"/>
        </w:rPr>
        <w:t>县</w:t>
      </w:r>
      <w:r>
        <w:rPr>
          <w:rFonts w:hint="eastAsia" w:ascii="仿宋_GB2312" w:hAnsi="仿宋_GB2312" w:eastAsia="仿宋_GB2312" w:cs="仿宋_GB2312"/>
          <w:i w:val="0"/>
          <w:iCs w:val="0"/>
          <w:caps w:val="0"/>
          <w:color w:val="auto"/>
          <w:spacing w:val="0"/>
          <w:sz w:val="32"/>
          <w:szCs w:val="32"/>
          <w:shd w:val="clear" w:fill="FFFFFF"/>
        </w:rPr>
        <w:t>工作实际，现就</w:t>
      </w:r>
      <w:r>
        <w:rPr>
          <w:rFonts w:hint="eastAsia" w:ascii="仿宋_GB2312" w:hAnsi="仿宋_GB2312" w:eastAsia="仿宋_GB2312" w:cs="仿宋_GB2312"/>
          <w:i w:val="0"/>
          <w:iCs w:val="0"/>
          <w:caps w:val="0"/>
          <w:color w:val="auto"/>
          <w:spacing w:val="0"/>
          <w:sz w:val="32"/>
          <w:szCs w:val="32"/>
          <w:shd w:val="clear" w:fill="FFFFFF"/>
          <w:lang w:eastAsia="zh-CN"/>
        </w:rPr>
        <w:t>会同县</w:t>
      </w:r>
      <w:r>
        <w:rPr>
          <w:rFonts w:hint="eastAsia" w:ascii="仿宋_GB2312" w:hAnsi="仿宋_GB2312" w:eastAsia="仿宋_GB2312" w:cs="仿宋_GB2312"/>
          <w:i w:val="0"/>
          <w:iCs w:val="0"/>
          <w:caps w:val="0"/>
          <w:color w:val="auto"/>
          <w:spacing w:val="0"/>
          <w:sz w:val="32"/>
          <w:szCs w:val="32"/>
          <w:shd w:val="clear" w:fill="FFFFFF"/>
        </w:rPr>
        <w:t>招募</w:t>
      </w:r>
      <w:r>
        <w:rPr>
          <w:rFonts w:hint="eastAsia" w:ascii="仿宋_GB2312" w:hAnsi="仿宋_GB2312" w:eastAsia="仿宋_GB2312" w:cs="仿宋_GB2312"/>
          <w:i w:val="0"/>
          <w:iCs w:val="0"/>
          <w:caps w:val="0"/>
          <w:color w:val="auto"/>
          <w:spacing w:val="0"/>
          <w:sz w:val="32"/>
          <w:szCs w:val="32"/>
          <w:shd w:val="clear" w:fill="FFFFFF"/>
          <w:lang w:eastAsia="zh-CN"/>
        </w:rPr>
        <w:t>2024</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第二批</w:t>
      </w:r>
      <w:r>
        <w:rPr>
          <w:rFonts w:hint="eastAsia" w:ascii="仿宋_GB2312" w:hAnsi="仿宋_GB2312" w:eastAsia="仿宋_GB2312" w:cs="仿宋_GB2312"/>
          <w:i w:val="0"/>
          <w:iCs w:val="0"/>
          <w:caps w:val="0"/>
          <w:color w:val="auto"/>
          <w:spacing w:val="0"/>
          <w:sz w:val="32"/>
          <w:szCs w:val="32"/>
          <w:shd w:val="clear" w:fill="FFFFFF"/>
        </w:rPr>
        <w:t>青年就业见习人员有关事宜公告如下：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一、报名对象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离校2年内未就业高校毕业生（含技师学院高级工班、预备技师班和特殊院校职业教育类毕业生）和16-24岁</w:t>
      </w:r>
      <w:r>
        <w:rPr>
          <w:rFonts w:hint="eastAsia" w:ascii="仿宋_GB2312" w:hAnsi="仿宋_GB2312" w:eastAsia="仿宋_GB2312" w:cs="仿宋_GB2312"/>
          <w:i w:val="0"/>
          <w:iCs w:val="0"/>
          <w:caps w:val="0"/>
          <w:color w:val="auto"/>
          <w:spacing w:val="0"/>
          <w:sz w:val="32"/>
          <w:szCs w:val="32"/>
          <w:shd w:val="clear" w:fill="FFFFFF"/>
          <w:lang w:val="en-US" w:eastAsia="zh-CN"/>
        </w:rPr>
        <w:t>我县</w:t>
      </w:r>
      <w:r>
        <w:rPr>
          <w:rFonts w:hint="eastAsia" w:ascii="仿宋_GB2312" w:hAnsi="仿宋_GB2312" w:eastAsia="仿宋_GB2312" w:cs="仿宋_GB2312"/>
          <w:i w:val="0"/>
          <w:iCs w:val="0"/>
          <w:caps w:val="0"/>
          <w:color w:val="auto"/>
          <w:spacing w:val="0"/>
          <w:sz w:val="32"/>
          <w:szCs w:val="32"/>
          <w:shd w:val="clear" w:fill="FFFFFF"/>
        </w:rPr>
        <w:t>登记失业人员</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离校两年内未就业中职毕业生。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二、报名时间、方式及地点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1.报名时间：</w:t>
      </w:r>
      <w:r>
        <w:rPr>
          <w:rFonts w:hint="eastAsia" w:ascii="仿宋_GB2312" w:hAnsi="仿宋_GB2312" w:eastAsia="仿宋_GB2312" w:cs="仿宋_GB2312"/>
          <w:i w:val="0"/>
          <w:iCs w:val="0"/>
          <w:caps w:val="0"/>
          <w:color w:val="auto"/>
          <w:spacing w:val="0"/>
          <w:sz w:val="32"/>
          <w:szCs w:val="32"/>
          <w:shd w:val="clear" w:fill="FFFFFF"/>
          <w:lang w:val="en-US" w:eastAsia="zh-CN"/>
        </w:rPr>
        <w:t>工作日工作时间。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报名方式：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（1）联系见习基地</w:t>
      </w:r>
      <w:r>
        <w:rPr>
          <w:rFonts w:hint="eastAsia" w:ascii="仿宋_GB2312" w:hAnsi="仿宋_GB2312" w:eastAsia="仿宋_GB2312" w:cs="仿宋_GB2312"/>
          <w:i w:val="0"/>
          <w:iCs w:val="0"/>
          <w:caps w:val="0"/>
          <w:color w:val="auto"/>
          <w:spacing w:val="0"/>
          <w:sz w:val="32"/>
          <w:szCs w:val="32"/>
          <w:shd w:val="clear" w:fill="FFFFFF"/>
          <w:lang w:val="en-US" w:eastAsia="zh-CN"/>
        </w:rPr>
        <w:t>报名</w:t>
      </w:r>
      <w:r>
        <w:rPr>
          <w:rFonts w:hint="eastAsia" w:ascii="仿宋_GB2312" w:hAnsi="仿宋_GB2312" w:eastAsia="仿宋_GB2312" w:cs="仿宋_GB2312"/>
          <w:i w:val="0"/>
          <w:iCs w:val="0"/>
          <w:caps w:val="0"/>
          <w:color w:val="auto"/>
          <w:spacing w:val="0"/>
          <w:sz w:val="32"/>
          <w:szCs w:val="32"/>
          <w:shd w:val="clear" w:fill="FFFFFF"/>
        </w:rPr>
        <w:t>（见习基地名单及联系方式见附件）。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见习基地审核资料、确认人选（多人报名的应通过考试进行确定），</w:t>
      </w:r>
      <w:r>
        <w:rPr>
          <w:rFonts w:hint="eastAsia" w:ascii="仿宋_GB2312" w:hAnsi="仿宋_GB2312" w:eastAsia="仿宋_GB2312" w:cs="仿宋_GB2312"/>
          <w:i w:val="0"/>
          <w:iCs w:val="0"/>
          <w:caps w:val="0"/>
          <w:color w:val="auto"/>
          <w:spacing w:val="0"/>
          <w:sz w:val="32"/>
          <w:szCs w:val="32"/>
          <w:shd w:val="clear" w:fill="FFFFFF"/>
          <w:lang w:eastAsia="zh-CN"/>
        </w:rPr>
        <w:t>县</w:t>
      </w:r>
      <w:r>
        <w:rPr>
          <w:rFonts w:hint="eastAsia" w:ascii="仿宋_GB2312" w:hAnsi="仿宋_GB2312" w:eastAsia="仿宋_GB2312" w:cs="仿宋_GB2312"/>
          <w:i w:val="0"/>
          <w:iCs w:val="0"/>
          <w:caps w:val="0"/>
          <w:color w:val="auto"/>
          <w:spacing w:val="0"/>
          <w:sz w:val="32"/>
          <w:szCs w:val="32"/>
          <w:shd w:val="clear" w:fill="FFFFFF"/>
          <w:lang w:val="en-US" w:eastAsia="zh-CN"/>
        </w:rPr>
        <w:t>就业服务中心初审，县人社局复审。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三、报名需提供材料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1.《高校毕业生就业见习申请表》</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2.有效居民身份证</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3.毕业证书（应届高校毕业生可持《就业推荐表》</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.属于16-24周岁未就业青年的提供《就业创业证》</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见习基地岗位要求的其他材料</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四、补充说明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1.</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见习时间最短3个月，最长不超过岗位表中见习时长。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见习人员需与见习基地</w:t>
      </w:r>
      <w:r>
        <w:rPr>
          <w:rFonts w:hint="eastAsia" w:ascii="仿宋_GB2312" w:hAnsi="仿宋_GB2312" w:eastAsia="仿宋_GB2312" w:cs="仿宋_GB2312"/>
          <w:i w:val="0"/>
          <w:iCs w:val="0"/>
          <w:caps w:val="0"/>
          <w:color w:val="auto"/>
          <w:spacing w:val="0"/>
          <w:sz w:val="32"/>
          <w:szCs w:val="32"/>
          <w:shd w:val="clear" w:fill="FFFFFF"/>
        </w:rPr>
        <w:t>签订《 会同县青年见习协议书 》</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3.见习期间，由见习单位</w:t>
      </w:r>
      <w:r>
        <w:rPr>
          <w:rFonts w:hint="eastAsia" w:ascii="仿宋_GB2312" w:hAnsi="仿宋_GB2312" w:eastAsia="仿宋_GB2312" w:cs="仿宋_GB2312"/>
          <w:i w:val="0"/>
          <w:iCs w:val="0"/>
          <w:caps w:val="0"/>
          <w:color w:val="auto"/>
          <w:spacing w:val="0"/>
          <w:sz w:val="32"/>
          <w:szCs w:val="32"/>
          <w:shd w:val="clear" w:fill="FFFFFF"/>
          <w:lang w:val="en-US" w:eastAsia="zh-CN"/>
        </w:rPr>
        <w:t>按政策</w:t>
      </w:r>
      <w:r>
        <w:rPr>
          <w:rFonts w:hint="eastAsia" w:ascii="仿宋_GB2312" w:hAnsi="仿宋_GB2312" w:eastAsia="仿宋_GB2312" w:cs="仿宋_GB2312"/>
          <w:i w:val="0"/>
          <w:iCs w:val="0"/>
          <w:caps w:val="0"/>
          <w:color w:val="auto"/>
          <w:spacing w:val="0"/>
          <w:sz w:val="32"/>
          <w:szCs w:val="32"/>
          <w:shd w:val="clear" w:fill="FFFFFF"/>
        </w:rPr>
        <w:t>支付见习人员基本生活费,并为见习人员办理人身意外伤害保险。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4.见习人员只能参加一次见习，不可重复参加见习。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5.见习人员应自觉遵守</w:t>
      </w:r>
      <w:r>
        <w:rPr>
          <w:rFonts w:hint="eastAsia" w:ascii="仿宋_GB2312" w:hAnsi="仿宋_GB2312" w:eastAsia="仿宋_GB2312" w:cs="仿宋_GB2312"/>
          <w:i w:val="0"/>
          <w:iCs w:val="0"/>
          <w:caps w:val="0"/>
          <w:color w:val="auto"/>
          <w:spacing w:val="0"/>
          <w:sz w:val="32"/>
          <w:szCs w:val="32"/>
          <w:shd w:val="clear" w:fill="FFFFFF"/>
          <w:lang w:val="en-US" w:eastAsia="zh-CN"/>
        </w:rPr>
        <w:t>基地</w:t>
      </w:r>
      <w:r>
        <w:rPr>
          <w:rFonts w:hint="eastAsia" w:ascii="仿宋_GB2312" w:hAnsi="仿宋_GB2312" w:eastAsia="仿宋_GB2312" w:cs="仿宋_GB2312"/>
          <w:i w:val="0"/>
          <w:iCs w:val="0"/>
          <w:caps w:val="0"/>
          <w:color w:val="auto"/>
          <w:spacing w:val="0"/>
          <w:sz w:val="32"/>
          <w:szCs w:val="32"/>
          <w:shd w:val="clear" w:fill="FFFFFF"/>
        </w:rPr>
        <w:t>规章制度，无正当理由不得提前终止见习活动。见习期满，单位据实出具就业见习鉴定表等材料。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会同县人力资源和社会保障局  </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i w:val="0"/>
          <w:iCs w:val="0"/>
          <w:caps w:val="0"/>
          <w:color w:val="535353"/>
          <w:spacing w:val="0"/>
          <w:sz w:val="32"/>
          <w:szCs w:val="32"/>
          <w:shd w:val="clear" w:fill="FFFFFF"/>
          <w:lang w:val="en-US"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2024年5月  日     </w:t>
      </w:r>
      <w:r>
        <w:rPr>
          <w:rFonts w:hint="eastAsia" w:ascii="仿宋_GB2312" w:hAnsi="仿宋_GB2312" w:eastAsia="仿宋_GB2312" w:cs="仿宋_GB2312"/>
          <w:i w:val="0"/>
          <w:iCs w:val="0"/>
          <w:caps w:val="0"/>
          <w:color w:val="535353"/>
          <w:spacing w:val="0"/>
          <w:sz w:val="32"/>
          <w:szCs w:val="32"/>
          <w:shd w:val="clear" w:fill="FFFFFF"/>
          <w:lang w:val="en-US" w:eastAsia="zh-CN"/>
        </w:rPr>
        <w:t xml:space="preserve"> </w:t>
      </w:r>
    </w:p>
    <w:tbl>
      <w:tblPr>
        <w:tblStyle w:val="9"/>
        <w:tblW w:w="14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1883"/>
        <w:gridCol w:w="1417"/>
        <w:gridCol w:w="1066"/>
        <w:gridCol w:w="1100"/>
        <w:gridCol w:w="2750"/>
        <w:gridCol w:w="1817"/>
        <w:gridCol w:w="2117"/>
        <w:gridCol w:w="1231"/>
        <w:gridCol w:w="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4440" w:type="dxa"/>
            <w:gridSpan w:val="10"/>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会同县招募2024年第二批青年就业见习人员岗位表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8"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序号</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见习基</w:t>
            </w:r>
          </w:p>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地名称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见习</w:t>
            </w:r>
          </w:p>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岗位</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岗位</w:t>
            </w:r>
          </w:p>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类别</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岗位</w:t>
            </w:r>
          </w:p>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数量</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岗位要求</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2"/>
                <w:sz w:val="28"/>
                <w:szCs w:val="28"/>
                <w:u w:val="none"/>
                <w:lang w:val="en-US" w:eastAsia="zh-CN" w:bidi="ar-SA"/>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单位地址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20" w:lineRule="exact"/>
              <w:jc w:val="center"/>
              <w:textAlignment w:val="center"/>
              <w:rPr>
                <w:rFonts w:hint="default"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联系方式</w:t>
            </w:r>
          </w:p>
        </w:tc>
        <w:tc>
          <w:tcPr>
            <w:tcW w:w="123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见习</w:t>
            </w:r>
          </w:p>
          <w:p>
            <w:pPr>
              <w:keepNext w:val="0"/>
              <w:keepLines w:val="0"/>
              <w:pageBreakBefore w:val="0"/>
              <w:widowControl w:val="0"/>
              <w:shd w:val="clear"/>
              <w:kinsoku/>
              <w:wordWrap/>
              <w:overflowPunct/>
              <w:topLinePunct w:val="0"/>
              <w:autoSpaceDE/>
              <w:autoSpaceDN/>
              <w:bidi w:val="0"/>
              <w:adjustRightInd/>
              <w:snapToGrid/>
              <w:spacing w:line="360" w:lineRule="exact"/>
              <w:jc w:val="center"/>
              <w:textAlignment w:val="auto"/>
              <w:rPr>
                <w:rFonts w:hint="default"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时长</w:t>
            </w:r>
          </w:p>
        </w:tc>
        <w:tc>
          <w:tcPr>
            <w:tcW w:w="522" w:type="dxa"/>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jc w:val="cente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8"/>
                <w:szCs w:val="2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1</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会同县妇女</w:t>
            </w:r>
          </w:p>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联合会</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办公室文员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管理类</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2</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default"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大专以上学历</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会同县林城水利局</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梁丽莎，</w:t>
            </w:r>
          </w:p>
          <w:p>
            <w:pPr>
              <w:pStyle w:val="5"/>
              <w:jc w:val="center"/>
              <w:rPr>
                <w:rFonts w:hint="default" w:asciiTheme="minorHAnsi" w:hAnsiTheme="minorHAnsi" w:eastAsiaTheme="minorEastAsia" w:cstheme="minorBidi"/>
                <w:kern w:val="2"/>
                <w:sz w:val="24"/>
                <w:szCs w:val="24"/>
                <w:lang w:val="en-US" w:eastAsia="zh-CN" w:bidi="ar-SA"/>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18244810617</w:t>
            </w:r>
          </w:p>
        </w:tc>
        <w:tc>
          <w:tcPr>
            <w:tcW w:w="1231" w:type="dxa"/>
            <w:tcBorders>
              <w:top w:val="single" w:color="000000" w:sz="4" w:space="0"/>
              <w:left w:val="single" w:color="000000" w:sz="4" w:space="0"/>
              <w:bottom w:val="single" w:color="000000" w:sz="4" w:space="0"/>
              <w:right w:val="single" w:color="auto" w:sz="4" w:space="0"/>
            </w:tcBorders>
            <w:shd w:val="clear" w:color="auto" w:fill="auto"/>
            <w:vAlign w:val="center"/>
          </w:tcPr>
          <w:p>
            <w:pPr>
              <w:shd w:val="clear"/>
              <w:jc w:val="center"/>
              <w:rPr>
                <w:rFonts w:hint="default"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t>6个月</w:t>
            </w:r>
          </w:p>
        </w:tc>
        <w:tc>
          <w:tcPr>
            <w:tcW w:w="522" w:type="dxa"/>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会同县重点建设项目事务中心</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办公室文员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管理类</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本科以上学历，能熟练使用办公软件，优先经济类工程专业</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会同县行政中心B区4楼</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jc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杨中华，</w:t>
            </w:r>
          </w:p>
          <w:p>
            <w:pPr>
              <w:pStyle w:val="5"/>
              <w:jc w:val="center"/>
              <w:rPr>
                <w:rFonts w:hint="default" w:asciiTheme="minorHAnsi" w:hAnsiTheme="minorHAnsi" w:eastAsiaTheme="minorEastAsia" w:cstheme="minorBidi"/>
                <w:kern w:val="2"/>
                <w:sz w:val="24"/>
                <w:szCs w:val="24"/>
                <w:lang w:val="en-US" w:eastAsia="zh-CN" w:bidi="ar-SA"/>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13787576627</w:t>
            </w:r>
          </w:p>
        </w:tc>
        <w:tc>
          <w:tcPr>
            <w:tcW w:w="1231" w:type="dxa"/>
            <w:tcBorders>
              <w:top w:val="single" w:color="000000" w:sz="4" w:space="0"/>
              <w:left w:val="single" w:color="000000" w:sz="4" w:space="0"/>
              <w:bottom w:val="single" w:color="000000" w:sz="4" w:space="0"/>
              <w:right w:val="single" w:color="auto"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t>6个月</w:t>
            </w:r>
          </w:p>
        </w:tc>
        <w:tc>
          <w:tcPr>
            <w:tcW w:w="522" w:type="dxa"/>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3</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湖南会同渠水国家湿地公园管理局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办公室</w:t>
            </w:r>
          </w:p>
          <w:p>
            <w:pPr>
              <w:keepNext w:val="0"/>
              <w:keepLines w:val="0"/>
              <w:widowControl/>
              <w:suppressLineNumbers w:val="0"/>
              <w:shd w:val="clear"/>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文员</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jc w:val="center"/>
              <w:rPr>
                <w:rFonts w:hint="default"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管理类</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default"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本科以上学历，能熟练使用办公软件</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24"/>
                <w:szCs w:val="24"/>
                <w:u w:val="none"/>
                <w:lang w:eastAsia="zh-CN"/>
                <w14:textFill>
                  <w14:solidFill>
                    <w14:schemeClr w14:val="tx1"/>
                  </w14:solidFill>
                </w14:textFill>
              </w:rPr>
              <w:t>会同县林城镇东门街</w:t>
            </w: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242号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sz w:val="24"/>
                <w:szCs w:val="24"/>
                <w:u w:val="none"/>
                <w:lang w:eastAsia="zh-CN"/>
                <w14:textFill>
                  <w14:solidFill>
                    <w14:schemeClr w14:val="tx1"/>
                  </w14:solidFill>
                </w14:textFill>
              </w:rPr>
            </w:pPr>
            <w:r>
              <w:rPr>
                <w:rFonts w:hint="eastAsia" w:ascii="仿宋" w:hAnsi="仿宋" w:eastAsia="仿宋" w:cs="仿宋"/>
                <w:i w:val="0"/>
                <w:iCs w:val="0"/>
                <w:color w:val="000000" w:themeColor="text1"/>
                <w:sz w:val="24"/>
                <w:szCs w:val="24"/>
                <w:u w:val="none"/>
                <w:lang w:eastAsia="zh-CN"/>
                <w14:textFill>
                  <w14:solidFill>
                    <w14:schemeClr w14:val="tx1"/>
                  </w14:solidFill>
                </w14:textFill>
              </w:rPr>
              <w:t>刘燕，</w:t>
            </w:r>
          </w:p>
          <w:p>
            <w:pPr>
              <w:shd w:val="clear"/>
              <w:jc w:val="center"/>
              <w:rPr>
                <w:rFonts w:hint="eastAsia" w:asciiTheme="minorHAnsi" w:hAnsiTheme="minorHAnsi" w:eastAsiaTheme="minorEastAsia" w:cstheme="minorBidi"/>
                <w:kern w:val="2"/>
                <w:sz w:val="24"/>
                <w:szCs w:val="24"/>
                <w:lang w:val="en-US" w:eastAsia="zh-CN" w:bidi="ar-SA"/>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13974507285</w:t>
            </w:r>
          </w:p>
        </w:tc>
        <w:tc>
          <w:tcPr>
            <w:tcW w:w="1231" w:type="dxa"/>
            <w:tcBorders>
              <w:top w:val="single" w:color="000000" w:sz="4" w:space="0"/>
              <w:left w:val="single" w:color="000000" w:sz="4" w:space="0"/>
              <w:bottom w:val="single" w:color="000000" w:sz="4" w:space="0"/>
              <w:right w:val="single" w:color="auto"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t>6个月</w:t>
            </w:r>
          </w:p>
        </w:tc>
        <w:tc>
          <w:tcPr>
            <w:tcW w:w="522" w:type="dxa"/>
            <w:tcBorders>
              <w:top w:val="single" w:color="000000" w:sz="4" w:space="0"/>
              <w:left w:val="single" w:color="auto" w:sz="4" w:space="0"/>
              <w:bottom w:val="single" w:color="000000" w:sz="4" w:space="0"/>
              <w:right w:val="single" w:color="000000" w:sz="4" w:space="0"/>
            </w:tcBorders>
            <w:shd w:val="clear" w:color="auto" w:fill="auto"/>
            <w:vAlign w:val="center"/>
          </w:tcPr>
          <w:p>
            <w:pPr>
              <w:shd w:val="clear"/>
              <w:jc w:val="center"/>
              <w:rPr>
                <w:rFonts w:hint="eastAsia" w:ascii="仿宋" w:hAnsi="仿宋" w:eastAsia="仿宋" w:cs="仿宋"/>
                <w:i w:val="0"/>
                <w:iCs w:val="0"/>
                <w:color w:val="000000" w:themeColor="text1"/>
                <w:kern w:val="2"/>
                <w:sz w:val="24"/>
                <w:szCs w:val="24"/>
                <w:u w:val="none"/>
                <w:lang w:val="en-US" w:eastAsia="zh-CN" w:bidi="ar-SA"/>
                <w14:textFill>
                  <w14:solidFill>
                    <w14:schemeClr w14:val="tx1"/>
                  </w14:solidFill>
                </w14:textFill>
              </w:rPr>
            </w:pPr>
          </w:p>
        </w:tc>
      </w:tr>
    </w:tbl>
    <w:p>
      <w:pPr>
        <w:keepNext w:val="0"/>
        <w:keepLines w:val="0"/>
        <w:pageBreakBefore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535353"/>
          <w:spacing w:val="0"/>
          <w:sz w:val="32"/>
          <w:szCs w:val="32"/>
          <w:shd w:val="clear" w:fill="FFFFFF"/>
          <w:lang w:val="en-US" w:eastAsia="zh-CN"/>
        </w:rPr>
        <w:sectPr>
          <w:pgSz w:w="16838" w:h="11906" w:orient="landscape"/>
          <w:pgMar w:top="1587" w:right="2098" w:bottom="1474" w:left="1984" w:header="851" w:footer="992" w:gutter="0"/>
          <w:cols w:space="425" w:num="1"/>
          <w:docGrid w:type="lines" w:linePitch="312" w:charSpace="0"/>
        </w:sectPr>
      </w:pPr>
    </w:p>
    <w:p>
      <w:pPr>
        <w:widowControl/>
        <w:kinsoku w:val="0"/>
        <w:autoSpaceDE w:val="0"/>
        <w:autoSpaceDN w:val="0"/>
        <w:adjustRightInd w:val="0"/>
        <w:snapToGrid w:val="0"/>
        <w:spacing w:line="580" w:lineRule="exact"/>
        <w:jc w:val="left"/>
        <w:textAlignment w:val="baseline"/>
        <w:rPr>
          <w:rFonts w:hint="eastAsia" w:ascii="黑体" w:hAnsi="黑体" w:eastAsia="黑体" w:cs="黑体"/>
          <w:snapToGrid w:val="0"/>
          <w:color w:val="auto"/>
          <w:kern w:val="0"/>
          <w:sz w:val="30"/>
          <w:szCs w:val="30"/>
          <w:lang w:val="en-US" w:eastAsia="zh-CN"/>
        </w:rPr>
      </w:pPr>
      <w:r>
        <w:rPr>
          <w:rFonts w:hint="eastAsia" w:ascii="黑体" w:hAnsi="黑体" w:eastAsia="黑体" w:cs="黑体"/>
          <w:snapToGrid w:val="0"/>
          <w:color w:val="auto"/>
          <w:kern w:val="0"/>
          <w:sz w:val="30"/>
          <w:szCs w:val="30"/>
          <w:lang w:val="en-US" w:eastAsia="zh-CN"/>
        </w:rPr>
        <w:t>附件2</w:t>
      </w:r>
    </w:p>
    <w:p>
      <w:pPr>
        <w:widowControl/>
        <w:kinsoku w:val="0"/>
        <w:autoSpaceDE w:val="0"/>
        <w:autoSpaceDN w:val="0"/>
        <w:adjustRightInd w:val="0"/>
        <w:snapToGrid w:val="0"/>
        <w:spacing w:line="580" w:lineRule="exact"/>
        <w:jc w:val="center"/>
        <w:textAlignment w:val="baseline"/>
        <w:rPr>
          <w:rFonts w:hint="default" w:ascii="Times New Roman" w:hAnsi="Times New Roman" w:eastAsia="方正小标宋简体" w:cs="Times New Roman"/>
          <w:snapToGrid w:val="0"/>
          <w:color w:val="auto"/>
          <w:kern w:val="0"/>
          <w:szCs w:val="21"/>
        </w:rPr>
      </w:pPr>
      <w:r>
        <w:rPr>
          <w:rFonts w:hint="eastAsia" w:ascii="Times New Roman" w:hAnsi="Times New Roman" w:eastAsia="方正小标宋简体" w:cs="Times New Roman"/>
          <w:snapToGrid w:val="0"/>
          <w:color w:val="auto"/>
          <w:kern w:val="0"/>
          <w:sz w:val="44"/>
          <w:szCs w:val="44"/>
          <w:lang w:eastAsia="zh-CN"/>
        </w:rPr>
        <w:t>会同县</w:t>
      </w:r>
      <w:r>
        <w:rPr>
          <w:rFonts w:hint="eastAsia" w:ascii="Times New Roman" w:hAnsi="Times New Roman" w:eastAsia="方正小标宋简体" w:cs="Times New Roman"/>
          <w:snapToGrid w:val="0"/>
          <w:color w:val="auto"/>
          <w:kern w:val="0"/>
          <w:sz w:val="44"/>
          <w:szCs w:val="44"/>
          <w:lang w:val="en-US" w:eastAsia="zh-CN"/>
        </w:rPr>
        <w:t>青年</w:t>
      </w:r>
      <w:r>
        <w:rPr>
          <w:rFonts w:hint="default" w:ascii="Times New Roman" w:hAnsi="Times New Roman" w:eastAsia="方正小标宋简体" w:cs="Times New Roman"/>
          <w:snapToGrid w:val="0"/>
          <w:color w:val="auto"/>
          <w:kern w:val="0"/>
          <w:sz w:val="44"/>
          <w:szCs w:val="44"/>
        </w:rPr>
        <w:t>就业见习申请表</w:t>
      </w:r>
    </w:p>
    <w:p>
      <w:pPr>
        <w:widowControl/>
        <w:kinsoku w:val="0"/>
        <w:autoSpaceDE w:val="0"/>
        <w:autoSpaceDN w:val="0"/>
        <w:adjustRightInd w:val="0"/>
        <w:snapToGrid w:val="0"/>
        <w:jc w:val="left"/>
        <w:textAlignment w:val="baseline"/>
        <w:rPr>
          <w:rFonts w:hint="default" w:ascii="Times New Roman" w:hAnsi="Times New Roman" w:eastAsia="黑体" w:cs="Times New Roman"/>
          <w:snapToGrid w:val="0"/>
          <w:color w:val="000000"/>
          <w:kern w:val="0"/>
          <w:sz w:val="28"/>
          <w:szCs w:val="28"/>
        </w:rPr>
      </w:pPr>
    </w:p>
    <w:tbl>
      <w:tblPr>
        <w:tblStyle w:val="9"/>
        <w:tblW w:w="91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90"/>
        <w:gridCol w:w="977"/>
        <w:gridCol w:w="1158"/>
        <w:gridCol w:w="1369"/>
        <w:gridCol w:w="585"/>
        <w:gridCol w:w="73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600" w:lineRule="exact"/>
              <w:ind w:right="-260" w:rightChars="-124"/>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姓   名</w:t>
            </w:r>
          </w:p>
        </w:tc>
        <w:tc>
          <w:tcPr>
            <w:tcW w:w="1290"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977"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性 别</w:t>
            </w:r>
          </w:p>
        </w:tc>
        <w:tc>
          <w:tcPr>
            <w:tcW w:w="1158"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政治面貌</w:t>
            </w:r>
          </w:p>
        </w:tc>
        <w:tc>
          <w:tcPr>
            <w:tcW w:w="1317" w:type="dxa"/>
            <w:gridSpan w:val="2"/>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597" w:type="dxa"/>
            <w:vMerge w:val="restart"/>
            <w:noWrap w:val="0"/>
            <w:vAlign w:val="center"/>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出生年月</w:t>
            </w:r>
          </w:p>
        </w:tc>
        <w:tc>
          <w:tcPr>
            <w:tcW w:w="1290"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977"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民 族</w:t>
            </w:r>
          </w:p>
        </w:tc>
        <w:tc>
          <w:tcPr>
            <w:tcW w:w="1158"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健康情况</w:t>
            </w:r>
          </w:p>
        </w:tc>
        <w:tc>
          <w:tcPr>
            <w:tcW w:w="1317" w:type="dxa"/>
            <w:gridSpan w:val="2"/>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597" w:type="dxa"/>
            <w:vMerge w:val="continue"/>
            <w:noWrap w:val="0"/>
            <w:vAlign w:val="top"/>
          </w:tcPr>
          <w:p>
            <w:pPr>
              <w:widowControl/>
              <w:kinsoku w:val="0"/>
              <w:autoSpaceDE w:val="0"/>
              <w:autoSpaceDN w:val="0"/>
              <w:adjustRightInd w:val="0"/>
              <w:snapToGrid w:val="0"/>
              <w:spacing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毕业院校</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学    历</w:t>
            </w:r>
          </w:p>
        </w:tc>
        <w:tc>
          <w:tcPr>
            <w:tcW w:w="1317" w:type="dxa"/>
            <w:gridSpan w:val="2"/>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597" w:type="dxa"/>
            <w:vMerge w:val="continue"/>
            <w:noWrap w:val="0"/>
            <w:vAlign w:val="top"/>
          </w:tcPr>
          <w:p>
            <w:pPr>
              <w:widowControl/>
              <w:kinsoku w:val="0"/>
              <w:autoSpaceDE w:val="0"/>
              <w:autoSpaceDN w:val="0"/>
              <w:adjustRightInd w:val="0"/>
              <w:snapToGrid w:val="0"/>
              <w:spacing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所学专业</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毕业时间</w:t>
            </w:r>
          </w:p>
        </w:tc>
        <w:tc>
          <w:tcPr>
            <w:tcW w:w="2914"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家庭住址</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邮政编码</w:t>
            </w:r>
          </w:p>
        </w:tc>
        <w:tc>
          <w:tcPr>
            <w:tcW w:w="2914"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家庭电话</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身份证号</w:t>
            </w:r>
          </w:p>
        </w:tc>
        <w:tc>
          <w:tcPr>
            <w:tcW w:w="2914"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2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移动电话</w:t>
            </w:r>
          </w:p>
        </w:tc>
        <w:tc>
          <w:tcPr>
            <w:tcW w:w="3425"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c>
          <w:tcPr>
            <w:tcW w:w="1369" w:type="dxa"/>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E-mail</w:t>
            </w:r>
          </w:p>
        </w:tc>
        <w:tc>
          <w:tcPr>
            <w:tcW w:w="2914" w:type="dxa"/>
            <w:gridSpan w:val="3"/>
            <w:noWrap w:val="0"/>
            <w:vAlign w:val="top"/>
          </w:tcPr>
          <w:p>
            <w:pPr>
              <w:widowControl/>
              <w:kinsoku w:val="0"/>
              <w:autoSpaceDE w:val="0"/>
              <w:autoSpaceDN w:val="0"/>
              <w:adjustRightInd w:val="0"/>
              <w:snapToGrid w:val="0"/>
              <w:spacing w:before="100" w:beforeAutospacing="1" w:after="100" w:afterAutospacing="1" w:line="600" w:lineRule="exact"/>
              <w:ind w:left="-106" w:leftChars="-51" w:hanging="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主要简历</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w w:val="90"/>
                <w:kern w:val="0"/>
                <w:sz w:val="28"/>
                <w:szCs w:val="28"/>
              </w:rPr>
            </w:pPr>
            <w:r>
              <w:rPr>
                <w:rFonts w:hint="default" w:ascii="Times New Roman" w:hAnsi="Times New Roman" w:eastAsia="仿宋_GB2312" w:cs="Times New Roman"/>
                <w:snapToGrid w:val="0"/>
                <w:color w:val="000000"/>
                <w:w w:val="90"/>
                <w:kern w:val="0"/>
                <w:sz w:val="28"/>
                <w:szCs w:val="28"/>
              </w:rPr>
              <w:t>爱好、特长</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奖惩情况</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429" w:type="dxa"/>
            <w:vMerge w:val="restar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80" w:lineRule="exact"/>
              <w:ind w:left="-107" w:leftChars="-51"/>
              <w:jc w:val="center"/>
              <w:textAlignment w:val="baseline"/>
              <w:rPr>
                <w:rFonts w:hint="eastAsia" w:ascii="Times New Roman" w:hAnsi="Times New Roman" w:eastAsia="仿宋_GB2312" w:cs="Times New Roman"/>
                <w:snapToGrid w:val="0"/>
                <w:color w:val="000000"/>
                <w:kern w:val="0"/>
                <w:sz w:val="28"/>
                <w:szCs w:val="28"/>
                <w:lang w:val="en-US" w:eastAsia="zh-CN"/>
              </w:rPr>
            </w:pPr>
            <w:r>
              <w:rPr>
                <w:rFonts w:hint="eastAsia" w:ascii="Times New Roman" w:hAnsi="Times New Roman" w:eastAsia="仿宋_GB2312" w:cs="Times New Roman"/>
                <w:snapToGrid w:val="0"/>
                <w:color w:val="000000"/>
                <w:kern w:val="0"/>
                <w:sz w:val="28"/>
                <w:szCs w:val="28"/>
                <w:lang w:val="en-US" w:eastAsia="zh-CN"/>
              </w:rPr>
              <w:t>见习</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28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意向</w:t>
            </w:r>
          </w:p>
        </w:tc>
        <w:tc>
          <w:tcPr>
            <w:tcW w:w="5379" w:type="dxa"/>
            <w:gridSpan w:val="5"/>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lang w:eastAsia="zh-CN"/>
              </w:rPr>
            </w:pPr>
            <w:r>
              <w:rPr>
                <w:rFonts w:hint="default" w:ascii="Times New Roman" w:hAnsi="Times New Roman" w:eastAsia="仿宋_GB2312" w:cs="Times New Roman"/>
                <w:snapToGrid w:val="0"/>
                <w:color w:val="000000"/>
                <w:kern w:val="0"/>
                <w:sz w:val="28"/>
                <w:szCs w:val="28"/>
                <w:lang w:eastAsia="zh-CN"/>
              </w:rPr>
              <w:t>见习单位</w:t>
            </w:r>
          </w:p>
        </w:tc>
        <w:tc>
          <w:tcPr>
            <w:tcW w:w="2329" w:type="dxa"/>
            <w:gridSpan w:val="2"/>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见习岗位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29" w:type="dxa"/>
            <w:vMerge w:val="continue"/>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rPr>
            </w:pPr>
          </w:p>
        </w:tc>
        <w:tc>
          <w:tcPr>
            <w:tcW w:w="5379" w:type="dxa"/>
            <w:gridSpan w:val="5"/>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rPr>
            </w:pPr>
          </w:p>
        </w:tc>
        <w:tc>
          <w:tcPr>
            <w:tcW w:w="2329" w:type="dxa"/>
            <w:gridSpan w:val="2"/>
            <w:noWrap w:val="0"/>
            <w:vAlign w:val="center"/>
          </w:tcPr>
          <w:p>
            <w:pPr>
              <w:widowControl/>
              <w:kinsoku w:val="0"/>
              <w:autoSpaceDE w:val="0"/>
              <w:autoSpaceDN w:val="0"/>
              <w:adjustRightInd w:val="0"/>
              <w:snapToGrid w:val="0"/>
              <w:spacing w:before="100" w:beforeAutospacing="1" w:after="100" w:afterAutospacing="1"/>
              <w:ind w:left="-107" w:leftChars="-51"/>
              <w:jc w:val="center"/>
              <w:textAlignment w:val="baseline"/>
              <w:rPr>
                <w:rFonts w:hint="default" w:ascii="Times New Roman" w:hAnsi="Times New Roman" w:eastAsia="仿宋_GB2312" w:cs="Times New Roman"/>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诚信承诺</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20" w:lineRule="exact"/>
              <w:ind w:left="-107" w:leftChars="-51"/>
              <w:jc w:val="left"/>
              <w:textAlignment w:val="baseline"/>
              <w:rPr>
                <w:rFonts w:hint="default" w:ascii="Times New Roman" w:hAnsi="Times New Roman" w:eastAsia="仿宋_GB2312" w:cs="Times New Roman"/>
                <w:snapToGrid w:val="0"/>
                <w:color w:val="000000"/>
                <w:kern w:val="0"/>
                <w:sz w:val="28"/>
                <w:szCs w:val="28"/>
              </w:rPr>
            </w:pPr>
          </w:p>
          <w:p>
            <w:pPr>
              <w:keepNext w:val="0"/>
              <w:keepLines w:val="0"/>
              <w:pageBreakBefore w:val="0"/>
              <w:widowControl w:val="0"/>
              <w:kinsoku/>
              <w:wordWrap w:val="0"/>
              <w:overflowPunct/>
              <w:topLinePunct/>
              <w:autoSpaceDE/>
              <w:autoSpaceDN/>
              <w:bidi w:val="0"/>
              <w:adjustRightInd w:val="0"/>
              <w:snapToGrid w:val="0"/>
              <w:spacing w:before="100" w:beforeAutospacing="1" w:after="100" w:afterAutospacing="1" w:line="500" w:lineRule="exact"/>
              <w:ind w:left="-107" w:leftChars="-51" w:right="-107" w:rightChars="-51" w:firstLine="560" w:firstLineChars="200"/>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本人上述所填写的情况和提供的相关材料、证件均真实有效，若有虚假，本人愿意承担由此产生的一切后果。</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380" w:lineRule="exact"/>
              <w:ind w:left="-107" w:leftChars="-51"/>
              <w:jc w:val="left"/>
              <w:textAlignment w:val="baseline"/>
              <w:rPr>
                <w:rFonts w:hint="default" w:ascii="Times New Roman" w:hAnsi="Times New Roman" w:eastAsia="仿宋_GB2312" w:cs="Times New Roman"/>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380" w:lineRule="exact"/>
              <w:ind w:firstLine="3640" w:firstLineChars="1300"/>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申请人签名：</w:t>
            </w:r>
          </w:p>
          <w:p>
            <w:pPr>
              <w:keepNext w:val="0"/>
              <w:keepLines w:val="0"/>
              <w:pageBreakBefore w:val="0"/>
              <w:widowControl/>
              <w:kinsoku w:val="0"/>
              <w:wordWrap/>
              <w:overflowPunct/>
              <w:topLinePunct w:val="0"/>
              <w:autoSpaceDE w:val="0"/>
              <w:autoSpaceDN w:val="0"/>
              <w:bidi w:val="0"/>
              <w:adjustRightInd w:val="0"/>
              <w:snapToGrid w:val="0"/>
              <w:spacing w:before="100" w:beforeAutospacing="1" w:after="100" w:afterAutospacing="1" w:line="380" w:lineRule="exact"/>
              <w:ind w:left="-107" w:leftChars="-51"/>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40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lang w:eastAsia="zh-CN"/>
              </w:rPr>
              <w:t>见习单位</w:t>
            </w:r>
            <w:r>
              <w:rPr>
                <w:rFonts w:hint="default" w:ascii="Times New Roman" w:hAnsi="Times New Roman" w:eastAsia="仿宋_GB2312" w:cs="Times New Roman"/>
                <w:snapToGrid w:val="0"/>
                <w:color w:val="000000"/>
                <w:kern w:val="0"/>
                <w:sz w:val="28"/>
                <w:szCs w:val="28"/>
              </w:rPr>
              <w:t>审核意见</w:t>
            </w:r>
          </w:p>
        </w:tc>
        <w:tc>
          <w:tcPr>
            <w:tcW w:w="7708" w:type="dxa"/>
            <w:gridSpan w:val="7"/>
            <w:noWrap w:val="0"/>
            <w:vAlign w:val="bottom"/>
          </w:tcPr>
          <w:p>
            <w:pPr>
              <w:widowControl/>
              <w:kinsoku w:val="0"/>
              <w:autoSpaceDE w:val="0"/>
              <w:autoSpaceDN w:val="0"/>
              <w:adjustRightInd w:val="0"/>
              <w:snapToGrid w:val="0"/>
              <w:spacing w:line="280" w:lineRule="exact"/>
              <w:ind w:firstLine="3920" w:firstLineChars="1400"/>
              <w:jc w:val="both"/>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（盖章）：</w:t>
            </w:r>
          </w:p>
          <w:p>
            <w:pPr>
              <w:widowControl/>
              <w:kinsoku w:val="0"/>
              <w:autoSpaceDE w:val="0"/>
              <w:autoSpaceDN w:val="0"/>
              <w:adjustRightInd w:val="0"/>
              <w:snapToGrid w:val="0"/>
              <w:spacing w:line="280" w:lineRule="exact"/>
              <w:ind w:firstLine="4760" w:firstLineChars="1700"/>
              <w:jc w:val="right"/>
              <w:textAlignment w:val="baseline"/>
              <w:rPr>
                <w:rFonts w:hint="default" w:ascii="Times New Roman" w:hAnsi="Times New Roman" w:eastAsia="仿宋_GB2312" w:cs="Times New Roman"/>
                <w:snapToGrid w:val="0"/>
                <w:color w:val="000000"/>
                <w:kern w:val="0"/>
                <w:sz w:val="28"/>
                <w:szCs w:val="28"/>
              </w:rPr>
            </w:pPr>
          </w:p>
          <w:p>
            <w:pPr>
              <w:widowControl/>
              <w:kinsoku w:val="0"/>
              <w:wordWrap w:val="0"/>
              <w:autoSpaceDE w:val="0"/>
              <w:autoSpaceDN w:val="0"/>
              <w:adjustRightInd w:val="0"/>
              <w:snapToGrid w:val="0"/>
              <w:spacing w:before="100" w:beforeAutospacing="1" w:after="100" w:afterAutospacing="1" w:line="20" w:lineRule="exact"/>
              <w:ind w:left="-107" w:leftChars="-51"/>
              <w:jc w:val="right"/>
              <w:textAlignment w:val="baseline"/>
              <w:rPr>
                <w:rFonts w:hint="default" w:ascii="Times New Roman" w:hAnsi="Times New Roman" w:eastAsia="仿宋_GB2312" w:cs="Times New Roman"/>
                <w:snapToGrid w:val="0"/>
                <w:color w:val="000000"/>
                <w:kern w:val="0"/>
                <w:sz w:val="28"/>
                <w:szCs w:val="28"/>
                <w:lang w:val="en-US" w:eastAsia="zh-CN"/>
              </w:rPr>
            </w:pPr>
            <w:r>
              <w:rPr>
                <w:rFonts w:hint="default" w:ascii="Times New Roman" w:hAnsi="Times New Roman" w:eastAsia="仿宋_GB2312" w:cs="Times New Roman"/>
                <w:snapToGrid w:val="0"/>
                <w:color w:val="000000"/>
                <w:kern w:val="0"/>
                <w:sz w:val="28"/>
                <w:szCs w:val="28"/>
              </w:rPr>
              <w:t>年    月    日</w:t>
            </w:r>
            <w:r>
              <w:rPr>
                <w:rFonts w:hint="eastAsia" w:ascii="Times New Roman" w:hAnsi="Times New Roman" w:eastAsia="仿宋_GB2312" w:cs="Times New Roman"/>
                <w:snapToGrid w:val="0"/>
                <w:color w:val="000000"/>
                <w:kern w:val="0"/>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142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107" w:leftChars="-51" w:right="-82" w:rightChars="-39"/>
              <w:jc w:val="center"/>
              <w:textAlignment w:val="baseline"/>
              <w:rPr>
                <w:rFonts w:hint="default" w:ascii="Times New Roman" w:hAnsi="Times New Roman" w:eastAsia="仿宋_GB2312" w:cs="Times New Roman"/>
                <w:snapToGrid w:val="0"/>
                <w:color w:val="000000"/>
                <w:kern w:val="0"/>
                <w:sz w:val="28"/>
                <w:szCs w:val="28"/>
              </w:rPr>
            </w:pPr>
            <w:r>
              <w:rPr>
                <w:rFonts w:hint="eastAsia" w:ascii="Times New Roman" w:hAnsi="Times New Roman" w:eastAsia="仿宋_GB2312" w:cs="Times New Roman"/>
                <w:snapToGrid w:val="0"/>
                <w:color w:val="000000"/>
                <w:kern w:val="0"/>
                <w:sz w:val="28"/>
                <w:szCs w:val="28"/>
                <w:lang w:eastAsia="zh-CN"/>
              </w:rPr>
              <w:t>县就业服务中心</w:t>
            </w:r>
            <w:r>
              <w:rPr>
                <w:rFonts w:hint="default" w:ascii="Times New Roman" w:hAnsi="Times New Roman" w:eastAsia="仿宋_GB2312" w:cs="Times New Roman"/>
                <w:snapToGrid w:val="0"/>
                <w:color w:val="000000"/>
                <w:kern w:val="0"/>
                <w:sz w:val="28"/>
                <w:szCs w:val="28"/>
              </w:rPr>
              <w:t>审核</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ind w:left="-107" w:leftChars="-51" w:right="-82" w:rightChars="-39"/>
              <w:jc w:val="center"/>
              <w:textAlignment w:val="baseline"/>
              <w:rPr>
                <w:rFonts w:hint="default" w:ascii="Times New Roman" w:hAnsi="Times New Roman" w:eastAsia="仿宋_GB2312" w:cs="Times New Roman"/>
                <w:snapToGrid w:val="0"/>
                <w:color w:val="000000"/>
                <w:w w:val="90"/>
                <w:kern w:val="0"/>
                <w:sz w:val="28"/>
                <w:szCs w:val="28"/>
              </w:rPr>
            </w:pPr>
            <w:r>
              <w:rPr>
                <w:rFonts w:hint="default" w:ascii="Times New Roman" w:hAnsi="Times New Roman" w:eastAsia="仿宋_GB2312" w:cs="Times New Roman"/>
                <w:snapToGrid w:val="0"/>
                <w:color w:val="000000"/>
                <w:kern w:val="0"/>
                <w:sz w:val="28"/>
                <w:szCs w:val="28"/>
              </w:rPr>
              <w:t>意见</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280" w:lineRule="exact"/>
              <w:ind w:left="-107" w:leftChars="-51" w:firstLine="4900" w:firstLineChars="1750"/>
              <w:jc w:val="left"/>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before="100" w:beforeAutospacing="1" w:after="100" w:afterAutospacing="1" w:line="280" w:lineRule="exact"/>
              <w:ind w:left="-107" w:leftChars="-51" w:firstLine="4900" w:firstLineChars="1750"/>
              <w:jc w:val="left"/>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before="100" w:beforeAutospacing="1" w:after="100" w:afterAutospacing="1" w:line="280" w:lineRule="exact"/>
              <w:ind w:firstLine="3920" w:firstLineChars="1400"/>
              <w:jc w:val="left"/>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line="280" w:lineRule="exact"/>
              <w:ind w:firstLine="3920" w:firstLineChars="1400"/>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（盖章）：</w:t>
            </w:r>
          </w:p>
          <w:p>
            <w:pPr>
              <w:widowControl/>
              <w:kinsoku w:val="0"/>
              <w:autoSpaceDE w:val="0"/>
              <w:autoSpaceDN w:val="0"/>
              <w:adjustRightInd w:val="0"/>
              <w:snapToGrid w:val="0"/>
              <w:spacing w:line="280" w:lineRule="exact"/>
              <w:ind w:firstLine="4760" w:firstLineChars="1700"/>
              <w:jc w:val="left"/>
              <w:textAlignment w:val="baseline"/>
              <w:rPr>
                <w:rFonts w:hint="default" w:ascii="Times New Roman" w:hAnsi="Times New Roman" w:eastAsia="仿宋_GB2312" w:cs="Times New Roman"/>
                <w:snapToGrid w:val="0"/>
                <w:color w:val="000000"/>
                <w:kern w:val="0"/>
                <w:sz w:val="28"/>
                <w:szCs w:val="28"/>
              </w:rPr>
            </w:pPr>
          </w:p>
          <w:p>
            <w:pPr>
              <w:widowControl/>
              <w:kinsoku w:val="0"/>
              <w:autoSpaceDE w:val="0"/>
              <w:autoSpaceDN w:val="0"/>
              <w:adjustRightInd w:val="0"/>
              <w:snapToGrid w:val="0"/>
              <w:spacing w:line="280" w:lineRule="exact"/>
              <w:ind w:firstLine="4760" w:firstLineChars="1700"/>
              <w:jc w:val="lef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lang w:val="en-US" w:eastAsia="zh-CN"/>
              </w:rPr>
            </w:pPr>
            <w:r>
              <w:rPr>
                <w:rFonts w:hint="eastAsia" w:ascii="Times New Roman" w:hAnsi="Times New Roman" w:eastAsia="仿宋_GB2312" w:cs="Times New Roman"/>
                <w:snapToGrid w:val="0"/>
                <w:color w:val="000000"/>
                <w:kern w:val="0"/>
                <w:sz w:val="28"/>
                <w:szCs w:val="28"/>
                <w:lang w:val="en-US" w:eastAsia="zh-CN"/>
              </w:rPr>
              <w:t>县人社局审核意见</w:t>
            </w:r>
          </w:p>
        </w:tc>
        <w:tc>
          <w:tcPr>
            <w:tcW w:w="7708" w:type="dxa"/>
            <w:gridSpan w:val="7"/>
            <w:noWrap w:val="0"/>
            <w:vAlign w:val="bottom"/>
          </w:tcPr>
          <w:p>
            <w:pPr>
              <w:widowControl/>
              <w:kinsoku w:val="0"/>
              <w:wordWrap w:val="0"/>
              <w:autoSpaceDE w:val="0"/>
              <w:autoSpaceDN w:val="0"/>
              <w:adjustRightInd w:val="0"/>
              <w:snapToGrid w:val="0"/>
              <w:spacing w:line="280" w:lineRule="exact"/>
              <w:ind w:firstLine="3920" w:firstLineChars="1400"/>
              <w:jc w:val="right"/>
              <w:textAlignment w:val="baseline"/>
              <w:rPr>
                <w:rFonts w:hint="default" w:ascii="Times New Roman" w:hAnsi="Times New Roman" w:eastAsia="仿宋_GB2312" w:cs="Times New Roman"/>
                <w:snapToGrid w:val="0"/>
                <w:color w:val="000000"/>
                <w:kern w:val="0"/>
                <w:sz w:val="28"/>
                <w:szCs w:val="28"/>
                <w:lang w:val="en-US" w:eastAsia="zh-CN"/>
              </w:rPr>
            </w:pPr>
            <w:r>
              <w:rPr>
                <w:rFonts w:hint="default" w:ascii="Times New Roman" w:hAnsi="Times New Roman" w:eastAsia="仿宋_GB2312" w:cs="Times New Roman"/>
                <w:snapToGrid w:val="0"/>
                <w:color w:val="000000"/>
                <w:kern w:val="0"/>
                <w:sz w:val="28"/>
                <w:szCs w:val="28"/>
              </w:rPr>
              <w:t>（盖章）：</w:t>
            </w:r>
            <w:r>
              <w:rPr>
                <w:rFonts w:hint="eastAsia" w:ascii="Times New Roman" w:hAnsi="Times New Roman" w:eastAsia="仿宋_GB2312" w:cs="Times New Roman"/>
                <w:snapToGrid w:val="0"/>
                <w:color w:val="000000"/>
                <w:kern w:val="0"/>
                <w:sz w:val="28"/>
                <w:szCs w:val="28"/>
                <w:lang w:val="en-US" w:eastAsia="zh-CN"/>
              </w:rPr>
              <w:t xml:space="preserve">                </w:t>
            </w:r>
          </w:p>
          <w:p>
            <w:pPr>
              <w:widowControl/>
              <w:kinsoku w:val="0"/>
              <w:autoSpaceDE w:val="0"/>
              <w:autoSpaceDN w:val="0"/>
              <w:adjustRightInd w:val="0"/>
              <w:snapToGrid w:val="0"/>
              <w:spacing w:before="100" w:beforeAutospacing="1" w:after="100" w:afterAutospacing="1" w:line="560" w:lineRule="exact"/>
              <w:ind w:left="-107" w:leftChars="-51"/>
              <w:jc w:val="right"/>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429" w:type="dxa"/>
            <w:noWrap w:val="0"/>
            <w:vAlign w:val="center"/>
          </w:tcPr>
          <w:p>
            <w:pPr>
              <w:widowControl/>
              <w:kinsoku w:val="0"/>
              <w:autoSpaceDE w:val="0"/>
              <w:autoSpaceDN w:val="0"/>
              <w:adjustRightInd w:val="0"/>
              <w:snapToGrid w:val="0"/>
              <w:spacing w:before="100" w:beforeAutospacing="1" w:after="100" w:afterAutospacing="1" w:line="560" w:lineRule="exact"/>
              <w:ind w:left="-107" w:leftChars="-51"/>
              <w:jc w:val="center"/>
              <w:textAlignment w:val="baseline"/>
              <w:rPr>
                <w:rFonts w:hint="default" w:ascii="Times New Roman" w:hAnsi="Times New Roman" w:eastAsia="仿宋_GB2312" w:cs="Times New Roman"/>
                <w:snapToGrid w:val="0"/>
                <w:color w:val="000000"/>
                <w:kern w:val="0"/>
                <w:sz w:val="28"/>
                <w:szCs w:val="28"/>
              </w:rPr>
            </w:pPr>
            <w:r>
              <w:rPr>
                <w:rFonts w:hint="default" w:ascii="Times New Roman" w:hAnsi="Times New Roman" w:eastAsia="仿宋_GB2312" w:cs="Times New Roman"/>
                <w:snapToGrid w:val="0"/>
                <w:color w:val="000000"/>
                <w:kern w:val="0"/>
                <w:sz w:val="28"/>
                <w:szCs w:val="28"/>
              </w:rPr>
              <w:t>备注</w:t>
            </w:r>
          </w:p>
        </w:tc>
        <w:tc>
          <w:tcPr>
            <w:tcW w:w="7708" w:type="dxa"/>
            <w:gridSpan w:val="7"/>
            <w:noWrap w:val="0"/>
            <w:vAlign w:val="top"/>
          </w:tcPr>
          <w:p>
            <w:pPr>
              <w:widowControl/>
              <w:kinsoku w:val="0"/>
              <w:autoSpaceDE w:val="0"/>
              <w:autoSpaceDN w:val="0"/>
              <w:adjustRightInd w:val="0"/>
              <w:snapToGrid w:val="0"/>
              <w:spacing w:before="100" w:beforeAutospacing="1" w:after="100" w:afterAutospacing="1" w:line="560" w:lineRule="exact"/>
              <w:ind w:left="-107" w:leftChars="-51"/>
              <w:jc w:val="left"/>
              <w:textAlignment w:val="baseline"/>
              <w:rPr>
                <w:rFonts w:hint="default" w:ascii="Times New Roman" w:hAnsi="Times New Roman" w:eastAsia="仿宋_GB2312" w:cs="Times New Roman"/>
                <w:snapToGrid w:val="0"/>
                <w:color w:val="000000"/>
                <w:kern w:val="0"/>
                <w:sz w:val="28"/>
                <w:szCs w:val="28"/>
              </w:rPr>
            </w:pPr>
          </w:p>
        </w:tc>
      </w:tr>
    </w:tbl>
    <w:p>
      <w:pPr>
        <w:widowControl/>
        <w:kinsoku w:val="0"/>
        <w:autoSpaceDE w:val="0"/>
        <w:autoSpaceDN w:val="0"/>
        <w:adjustRightInd w:val="0"/>
        <w:snapToGrid w:val="0"/>
        <w:jc w:val="left"/>
        <w:textAlignment w:val="baseline"/>
        <w:rPr>
          <w:rFonts w:hint="default" w:ascii="Times New Roman" w:hAnsi="Times New Roman" w:cs="Times New Roman"/>
          <w:snapToGrid w:val="0"/>
          <w:color w:val="000000"/>
          <w:kern w:val="0"/>
          <w:szCs w:val="21"/>
        </w:rPr>
      </w:pPr>
    </w:p>
    <w:p>
      <w:pPr>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br w:type="page"/>
      </w:r>
    </w:p>
    <w:p>
      <w:pPr>
        <w:spacing w:line="660" w:lineRule="exact"/>
        <w:ind w:right="300"/>
        <w:rPr>
          <w:rFonts w:hint="default" w:ascii="Times New Roman" w:hAnsi="Times New Roman" w:eastAsia="黑体" w:cs="Times New Roman"/>
          <w:color w:val="000000"/>
          <w:kern w:val="0"/>
          <w:sz w:val="32"/>
          <w:szCs w:val="32"/>
        </w:rPr>
        <w:sectPr>
          <w:pgSz w:w="11906" w:h="16838"/>
          <w:pgMar w:top="1361" w:right="1361" w:bottom="1361" w:left="136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snapToGrid w:val="0"/>
          <w:color w:val="auto"/>
          <w:kern w:val="0"/>
          <w:sz w:val="30"/>
          <w:szCs w:val="30"/>
          <w:lang w:val="en-US" w:eastAsia="zh-CN"/>
        </w:rPr>
      </w:pPr>
      <w:r>
        <w:rPr>
          <w:rFonts w:hint="eastAsia" w:ascii="黑体" w:hAnsi="黑体" w:eastAsia="黑体" w:cs="黑体"/>
          <w:snapToGrid w:val="0"/>
          <w:color w:val="auto"/>
          <w:kern w:val="0"/>
          <w:sz w:val="30"/>
          <w:szCs w:val="30"/>
          <w:lang w:val="en-US" w:eastAsia="zh-CN"/>
        </w:rPr>
        <w:t>附件3</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会同县</w:t>
      </w:r>
      <w:r>
        <w:rPr>
          <w:rFonts w:hint="eastAsia" w:ascii="方正小标宋简体" w:hAnsi="方正小标宋简体" w:eastAsia="方正小标宋简体" w:cs="方正小标宋简体"/>
          <w:b/>
          <w:sz w:val="36"/>
          <w:szCs w:val="36"/>
          <w:lang w:val="en-US" w:eastAsia="zh-CN"/>
        </w:rPr>
        <w:t>青年</w:t>
      </w:r>
      <w:r>
        <w:rPr>
          <w:rFonts w:hint="eastAsia" w:ascii="方正小标宋简体" w:hAnsi="方正小标宋简体" w:eastAsia="方正小标宋简体" w:cs="方正小标宋简体"/>
          <w:b/>
          <w:sz w:val="36"/>
          <w:szCs w:val="36"/>
        </w:rPr>
        <w:t>见习协议书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甲方（见习单位）名称：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乙方（见习生）姓名：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根据《民法</w:t>
      </w:r>
      <w:r>
        <w:rPr>
          <w:rFonts w:hint="eastAsia" w:ascii="仿宋_GB2312" w:hAnsi="仿宋_GB2312" w:eastAsia="仿宋_GB2312" w:cs="仿宋_GB2312"/>
          <w:sz w:val="32"/>
          <w:szCs w:val="32"/>
          <w:lang w:val="en-US" w:eastAsia="zh-CN"/>
        </w:rPr>
        <w:t>典</w:t>
      </w:r>
      <w:r>
        <w:rPr>
          <w:rFonts w:hint="eastAsia" w:ascii="仿宋_GB2312" w:hAnsi="仿宋_GB2312" w:eastAsia="仿宋_GB2312" w:cs="仿宋_GB2312"/>
          <w:sz w:val="32"/>
          <w:szCs w:val="32"/>
        </w:rPr>
        <w:t>》、《劳动法》、《就业促进法》及湖南省有关高校毕业生就业见习的规定，甲乙双方在平等自愿的基础上签订本协议。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kern w:val="2"/>
          <w:sz w:val="32"/>
          <w:szCs w:val="32"/>
          <w:lang w:val="en-US" w:eastAsia="zh-CN" w:bidi="ar-SA"/>
        </w:rPr>
      </w:pPr>
      <w:r>
        <w:rPr>
          <w:rFonts w:hint="eastAsia" w:ascii="仿宋_GB2312" w:hAnsi="仿宋_GB2312" w:eastAsia="仿宋_GB2312" w:cs="仿宋_GB2312"/>
          <w:sz w:val="32"/>
          <w:szCs w:val="32"/>
        </w:rPr>
        <w:t> </w:t>
      </w:r>
      <w:r>
        <w:rPr>
          <w:rFonts w:hint="eastAsia" w:ascii="黑体" w:hAnsi="黑体" w:eastAsia="黑体" w:cs="黑体"/>
          <w:b w:val="0"/>
          <w:bCs w:val="0"/>
          <w:kern w:val="2"/>
          <w:sz w:val="32"/>
          <w:szCs w:val="32"/>
          <w:lang w:val="en-US" w:eastAsia="zh-CN" w:bidi="ar-SA"/>
        </w:rPr>
        <w:t>第一条  协议期限及工作安排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1、本协议自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2、甲方根据本单位具体情况，安排乙方见习活动包括提供必要的培训。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第二条  见习岗位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甲方按乙方见习内容及要求，安排在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岗位见习，乙方应按照见习岗位要求，努力完成见习任务。见习岗位职责与任务为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。甲方可以根据需要和乙方的具体情况对乙方见习岗位进行调整。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rPr>
        <w:t> </w:t>
      </w:r>
      <w:r>
        <w:rPr>
          <w:rFonts w:hint="eastAsia" w:ascii="黑体" w:hAnsi="黑体" w:eastAsia="黑体" w:cs="黑体"/>
          <w:b/>
          <w:bCs/>
          <w:kern w:val="2"/>
          <w:sz w:val="32"/>
          <w:szCs w:val="32"/>
          <w:lang w:val="en-US" w:eastAsia="zh-CN" w:bidi="ar-SA"/>
        </w:rPr>
        <w:t>第三条  工作时间及休息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1、乙方在甲方见习期间每日工作不超过八小时，平均每周不超过四十小时的工作时间。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2、甲方保证乙方按国家有关规定享受各种休息、休假。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第四条  劳动保护和劳动条件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1、在见习期间甲方应根据国家及湖南省有关规定为乙方提供安全卫生的见习条件，为乙方配备必须的劳动防护用品。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2、甲方应对乙方进行安全教育和岗位技能培训，见习学生不得从事特种作业。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3、甲方不得安排18周岁以下的学生从事矿山井下、有毒、有害和国家规定的第四级体力劳动强度的工作。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4、甲方不得安排女见习生在经期从事高温、低温、冷水作业和国家规定的第三级体力劳动强度的工作。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5、乙方在见习工作过程中应严格遵守劳动安全卫生规程和操作规程，有权拒绝违章指挥，对甲方及其管理人员漠视人身安全和健康的行为有权拒绝执行、检举或控告。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6、甲方通过省人才交流服务中心为乙方购买意外伤害保险。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sz w:val="32"/>
          <w:szCs w:val="32"/>
        </w:rPr>
        <w:t> </w:t>
      </w:r>
      <w:r>
        <w:rPr>
          <w:rFonts w:hint="eastAsia" w:ascii="黑体" w:hAnsi="黑体" w:eastAsia="黑体" w:cs="黑体"/>
          <w:b/>
          <w:bCs/>
          <w:sz w:val="32"/>
          <w:szCs w:val="32"/>
        </w:rPr>
        <w:t>第五条  劳动纪律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1、甲方有权按照国家有关规定及本单位的规章制度对乙方实行管理。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2、乙方应遵守甲方依法制定的各项规章制度和劳动纪律，保守甲方的秘密。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sz w:val="32"/>
          <w:szCs w:val="32"/>
        </w:rPr>
        <w:t> </w:t>
      </w:r>
      <w:r>
        <w:rPr>
          <w:rFonts w:hint="eastAsia" w:ascii="黑体" w:hAnsi="黑体" w:eastAsia="黑体" w:cs="黑体"/>
          <w:b/>
          <w:bCs/>
          <w:sz w:val="32"/>
          <w:szCs w:val="32"/>
        </w:rPr>
        <w:t>第六条  见习待遇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乙方见习期间</w:t>
      </w:r>
      <w:r>
        <w:rPr>
          <w:rFonts w:hint="eastAsia" w:ascii="仿宋_GB2312" w:hAnsi="仿宋_GB2312" w:eastAsia="仿宋_GB2312" w:cs="仿宋_GB2312"/>
          <w:sz w:val="32"/>
          <w:szCs w:val="32"/>
          <w:lang w:val="en-US" w:eastAsia="zh-CN"/>
        </w:rPr>
        <w:t>生活补贴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仿宋_GB2312" w:hAnsi="仿宋_GB2312" w:eastAsia="仿宋_GB2312" w:cs="仿宋_GB2312"/>
          <w:sz w:val="32"/>
          <w:szCs w:val="32"/>
        </w:rPr>
        <w:t> </w:t>
      </w:r>
      <w:r>
        <w:rPr>
          <w:rFonts w:hint="eastAsia" w:ascii="黑体" w:hAnsi="黑体" w:eastAsia="黑体" w:cs="黑体"/>
          <w:b/>
          <w:bCs/>
          <w:sz w:val="32"/>
          <w:szCs w:val="32"/>
        </w:rPr>
        <w:t xml:space="preserve">第七条   本协议的解除、变更、终止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1、经甲乙方协商同意，本协议可以变更或解除。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2、有下列情形之一，甲方可以单方解除协议：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（1）乙方已落实工作单位或被见习单位选中正式招用的；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（2）乙方由于患病等原因不宜继续从事就业见习的；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（3）乙方不遵守见习纪律且教育无效的；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（4）乙方主观过失给见习单位造成一定损失的。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3、有下列情形之一，乙方可以单方解除协议：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（1）甲方未按相关规定足额支付乙方</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（2）甲方有违反本协议第四条相关规定的。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4、本协议到期即终止。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第八条  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1、甲、乙双方任何一方违反本协议规定的各自应承担的职责和义务，即为违约，守约方有权终止本协议。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2、甲方未能及时足额为乙方办理人身意外伤害保险，致使乙方受损的，应予赔偿。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3、乙方违反甲方管理制度，给甲方造成损失的，应予赔偿。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4、甲方未能按时足额向乙方支付见习生活补贴，乙方有权追偿。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sz w:val="32"/>
          <w:szCs w:val="32"/>
        </w:rPr>
        <w:t> </w:t>
      </w:r>
      <w:r>
        <w:rPr>
          <w:rFonts w:hint="eastAsia" w:ascii="黑体" w:hAnsi="黑体" w:eastAsia="黑体" w:cs="黑体"/>
          <w:b/>
          <w:bCs/>
          <w:sz w:val="32"/>
          <w:szCs w:val="32"/>
        </w:rPr>
        <w:t>第九条  争议解决途径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甲乙双方履行本协议发生争议先经见习学生所在学校或省人才交流服务中心进行调解，调解未成按《中华人民共和国民事诉讼法》办理。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b/>
          <w:bCs/>
          <w:sz w:val="32"/>
          <w:szCs w:val="32"/>
        </w:rPr>
        <w:t>第十条  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1、本协议未尽事宜，甲乙双方可补充约定或协商解决。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2、本合同一式三份，见习单位和见习毕业生双方各执一份，一份报当地主管部门备案。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br w:type="page"/>
      </w:r>
    </w:p>
    <w:p>
      <w:pPr>
        <w:spacing w:line="660" w:lineRule="exact"/>
        <w:ind w:right="300"/>
        <w:rPr>
          <w:rFonts w:hint="eastAsia"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4</w:t>
      </w:r>
    </w:p>
    <w:p>
      <w:pPr>
        <w:pStyle w:val="7"/>
        <w:spacing w:before="0" w:beforeAutospacing="0" w:after="0" w:afterAutospacing="0" w:line="360" w:lineRule="atLeast"/>
        <w:jc w:val="center"/>
        <w:rPr>
          <w:rFonts w:hint="eastAsia" w:ascii="方正小标宋简体" w:hAnsi="方正小标宋简体" w:eastAsia="方正小标宋简体" w:cs="方正小标宋简体"/>
          <w:bCs/>
          <w:color w:val="000000"/>
          <w:sz w:val="44"/>
          <w:szCs w:val="44"/>
        </w:rPr>
      </w:pPr>
      <w:r>
        <w:rPr>
          <w:rFonts w:hint="eastAsia" w:ascii="Times New Roman" w:hAnsi="Times New Roman" w:eastAsia="方正小标宋简体" w:cs="Times New Roman"/>
          <w:snapToGrid w:val="0"/>
          <w:color w:val="000000"/>
          <w:kern w:val="0"/>
          <w:sz w:val="44"/>
          <w:szCs w:val="44"/>
          <w:lang w:eastAsia="zh-CN"/>
        </w:rPr>
        <w:t>会同县青年就业</w:t>
      </w:r>
      <w:r>
        <w:rPr>
          <w:rFonts w:hint="default" w:ascii="Times New Roman" w:hAnsi="Times New Roman" w:eastAsia="方正小标宋简体" w:cs="Times New Roman"/>
          <w:snapToGrid w:val="0"/>
          <w:color w:val="000000"/>
          <w:kern w:val="0"/>
          <w:sz w:val="44"/>
          <w:szCs w:val="44"/>
        </w:rPr>
        <w:t>见习</w:t>
      </w:r>
      <w:r>
        <w:rPr>
          <w:rFonts w:hint="eastAsia" w:ascii="方正小标宋简体" w:hAnsi="方正小标宋简体" w:eastAsia="方正小标宋简体" w:cs="方正小标宋简体"/>
          <w:bCs/>
          <w:color w:val="000000"/>
          <w:sz w:val="44"/>
          <w:szCs w:val="44"/>
        </w:rPr>
        <w:t>鉴定表</w:t>
      </w:r>
    </w:p>
    <w:tbl>
      <w:tblPr>
        <w:tblStyle w:val="9"/>
        <w:tblW w:w="92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540"/>
        <w:gridCol w:w="1815"/>
        <w:gridCol w:w="1080"/>
        <w:gridCol w:w="1425"/>
        <w:gridCol w:w="1065"/>
        <w:gridCol w:w="195"/>
        <w:gridCol w:w="525"/>
        <w:gridCol w:w="1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68"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181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1080"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性别</w:t>
            </w:r>
          </w:p>
        </w:tc>
        <w:tc>
          <w:tcPr>
            <w:tcW w:w="142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1260"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出生年月</w:t>
            </w:r>
          </w:p>
        </w:tc>
        <w:tc>
          <w:tcPr>
            <w:tcW w:w="2325"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68"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家庭地址</w:t>
            </w:r>
          </w:p>
        </w:tc>
        <w:tc>
          <w:tcPr>
            <w:tcW w:w="2895"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142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身份证号码</w:t>
            </w:r>
          </w:p>
        </w:tc>
        <w:tc>
          <w:tcPr>
            <w:tcW w:w="3585" w:type="dxa"/>
            <w:gridSpan w:val="4"/>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68"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毕业学校</w:t>
            </w:r>
          </w:p>
        </w:tc>
        <w:tc>
          <w:tcPr>
            <w:tcW w:w="2895"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142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学历</w:t>
            </w:r>
          </w:p>
        </w:tc>
        <w:tc>
          <w:tcPr>
            <w:tcW w:w="1065"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c>
          <w:tcPr>
            <w:tcW w:w="720" w:type="dxa"/>
            <w:gridSpan w:val="2"/>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atLeast"/>
              <w:jc w:val="center"/>
              <w:textAlignment w:val="auto"/>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联系电话</w:t>
            </w:r>
          </w:p>
        </w:tc>
        <w:tc>
          <w:tcPr>
            <w:tcW w:w="1800"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68" w:type="dxa"/>
            <w:gridSpan w:val="2"/>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实际见习期限</w:t>
            </w:r>
          </w:p>
        </w:tc>
        <w:tc>
          <w:tcPr>
            <w:tcW w:w="7905" w:type="dxa"/>
            <w:gridSpan w:val="7"/>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自</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日至</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日止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28"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个</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人</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实</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习</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小</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结</w:t>
            </w:r>
          </w:p>
        </w:tc>
        <w:tc>
          <w:tcPr>
            <w:tcW w:w="8445" w:type="dxa"/>
            <w:gridSpan w:val="8"/>
            <w:tcBorders>
              <w:tl2br w:val="nil"/>
              <w:tr2bl w:val="nil"/>
            </w:tcBorders>
            <w:noWrap w:val="0"/>
            <w:vAlign w:val="top"/>
          </w:tcPr>
          <w:p>
            <w:pPr>
              <w:pStyle w:val="7"/>
              <w:spacing w:before="0" w:beforeAutospacing="0" w:after="0" w:afterAutospacing="0" w:line="360" w:lineRule="atLeast"/>
              <w:jc w:val="center"/>
              <w:rPr>
                <w:rFonts w:hint="default" w:ascii="Times New Roman" w:hAnsi="Times New Roman" w:eastAsia="仿宋_GB2312" w:cs="Times New Roman"/>
                <w:color w:val="00000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28"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指</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导</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老</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师</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评</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语</w:t>
            </w:r>
          </w:p>
        </w:tc>
        <w:tc>
          <w:tcPr>
            <w:tcW w:w="8445" w:type="dxa"/>
            <w:gridSpan w:val="8"/>
            <w:tcBorders>
              <w:tl2br w:val="nil"/>
              <w:tr2bl w:val="nil"/>
            </w:tcBorders>
            <w:noWrap w:val="0"/>
            <w:vAlign w:val="top"/>
          </w:tcPr>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签字</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 xml:space="preserve">  </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28" w:type="dxa"/>
            <w:tcBorders>
              <w:tl2br w:val="nil"/>
              <w:tr2bl w:val="nil"/>
            </w:tcBorders>
            <w:noWrap w:val="0"/>
            <w:vAlign w:val="center"/>
          </w:tcPr>
          <w:p>
            <w:pPr>
              <w:pStyle w:val="7"/>
              <w:spacing w:before="0" w:beforeAutospacing="0" w:after="0" w:afterAutospacing="0" w:line="360" w:lineRule="atLeast"/>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见</w:t>
            </w:r>
          </w:p>
          <w:p>
            <w:pPr>
              <w:pStyle w:val="7"/>
              <w:spacing w:before="0" w:beforeAutospacing="0" w:after="0" w:afterAutospacing="0" w:line="360" w:lineRule="atLeast"/>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习</w:t>
            </w:r>
          </w:p>
          <w:p>
            <w:pPr>
              <w:pStyle w:val="7"/>
              <w:spacing w:before="0" w:beforeAutospacing="0" w:after="0" w:afterAutospacing="0" w:line="360" w:lineRule="atLeast"/>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基</w:t>
            </w:r>
          </w:p>
          <w:p>
            <w:pPr>
              <w:pStyle w:val="7"/>
              <w:spacing w:before="0" w:beforeAutospacing="0" w:after="0" w:afterAutospacing="0" w:line="360" w:lineRule="atLeast"/>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地</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意</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见</w:t>
            </w:r>
          </w:p>
        </w:tc>
        <w:tc>
          <w:tcPr>
            <w:tcW w:w="8445" w:type="dxa"/>
            <w:gridSpan w:val="8"/>
            <w:tcBorders>
              <w:tl2br w:val="nil"/>
              <w:tr2bl w:val="nil"/>
            </w:tcBorders>
            <w:noWrap w:val="0"/>
            <w:vAlign w:val="top"/>
          </w:tcPr>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jc w:val="center"/>
              <w:rPr>
                <w:rFonts w:ascii="Times New Roman" w:hAnsi="Times New Roman" w:eastAsia="仿宋_GB2312" w:cs="Times New Roman"/>
                <w:color w:val="000000"/>
                <w:szCs w:val="21"/>
              </w:rPr>
            </w:pPr>
          </w:p>
          <w:p>
            <w:pPr>
              <w:pStyle w:val="7"/>
              <w:spacing w:before="0" w:beforeAutospacing="0" w:after="0" w:afterAutospacing="0" w:line="360" w:lineRule="atLeast"/>
              <w:ind w:firstLine="1800" w:firstLineChars="750"/>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见习考核等级</w:t>
            </w:r>
            <w:r>
              <w:rPr>
                <w:rFonts w:ascii="Times New Roman" w:hAnsi="Times New Roman" w:eastAsia="仿宋_GB2312" w:cs="Times New Roman"/>
                <w:color w:val="000000"/>
                <w:szCs w:val="21"/>
                <w:u w:val="single"/>
              </w:rPr>
              <w:t xml:space="preserve">      </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盖章</w:t>
            </w:r>
            <w:r>
              <w:rPr>
                <w:rFonts w:ascii="Times New Roman" w:hAnsi="Times New Roman" w:eastAsia="仿宋_GB2312" w:cs="Times New Roman"/>
                <w:color w:val="000000"/>
                <w:szCs w:val="21"/>
              </w:rPr>
              <w:t xml:space="preserve">   </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年</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月</w:t>
            </w:r>
            <w:r>
              <w:rPr>
                <w:rFonts w:ascii="Times New Roman" w:hAnsi="Times New Roman" w:eastAsia="仿宋_GB2312" w:cs="Times New Roman"/>
                <w:color w:val="000000"/>
                <w:szCs w:val="21"/>
                <w:u w:val="single"/>
              </w:rPr>
              <w:t xml:space="preserve">    </w:t>
            </w:r>
            <w:r>
              <w:rPr>
                <w:rFonts w:hint="eastAsia" w:ascii="Times New Roman" w:hAnsi="Times New Roman" w:eastAsia="仿宋_GB2312" w:cs="Times New Roman"/>
                <w:color w:val="000000"/>
                <w:szCs w:val="21"/>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8" w:type="dxa"/>
            <w:tcBorders>
              <w:tl2br w:val="nil"/>
              <w:tr2bl w:val="nil"/>
            </w:tcBorders>
            <w:noWrap w:val="0"/>
            <w:vAlign w:val="center"/>
          </w:tcPr>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备</w:t>
            </w:r>
          </w:p>
          <w:p>
            <w:pPr>
              <w:pStyle w:val="7"/>
              <w:spacing w:before="0" w:beforeAutospacing="0" w:after="0" w:afterAutospacing="0" w:line="360" w:lineRule="atLeast"/>
              <w:jc w:val="center"/>
              <w:rPr>
                <w:rFonts w:ascii="Times New Roman" w:hAnsi="Times New Roman" w:eastAsia="仿宋_GB2312" w:cs="Times New Roman"/>
                <w:color w:val="000000"/>
                <w:szCs w:val="21"/>
              </w:rPr>
            </w:pPr>
            <w:r>
              <w:rPr>
                <w:rFonts w:hint="eastAsia" w:ascii="Times New Roman" w:hAnsi="Times New Roman" w:eastAsia="仿宋_GB2312" w:cs="Times New Roman"/>
                <w:color w:val="000000"/>
                <w:szCs w:val="21"/>
              </w:rPr>
              <w:t>注</w:t>
            </w:r>
          </w:p>
        </w:tc>
        <w:tc>
          <w:tcPr>
            <w:tcW w:w="8445" w:type="dxa"/>
            <w:gridSpan w:val="8"/>
            <w:tcBorders>
              <w:tl2br w:val="nil"/>
              <w:tr2bl w:val="nil"/>
            </w:tcBorders>
            <w:noWrap w:val="0"/>
            <w:vAlign w:val="top"/>
          </w:tcPr>
          <w:p>
            <w:pPr>
              <w:pStyle w:val="7"/>
              <w:spacing w:before="0" w:beforeAutospacing="0" w:after="0" w:afterAutospacing="0" w:line="360" w:lineRule="atLeast"/>
              <w:jc w:val="center"/>
              <w:rPr>
                <w:rFonts w:ascii="Times New Roman" w:hAnsi="Times New Roman" w:eastAsia="仿宋_GB2312" w:cs="Times New Roman"/>
                <w:color w:val="000000"/>
                <w:szCs w:val="21"/>
              </w:rPr>
            </w:pPr>
          </w:p>
        </w:tc>
      </w:tr>
    </w:tbl>
    <w:p>
      <w:pPr>
        <w:pStyle w:val="7"/>
        <w:spacing w:before="0" w:beforeAutospacing="0" w:after="0" w:afterAutospacing="0" w:line="360" w:lineRule="atLeast"/>
        <w:jc w:val="both"/>
        <w:rPr>
          <w:rFonts w:hint="eastAsia" w:eastAsia="仿宋_GB2312"/>
          <w:lang w:val="en-US" w:eastAsia="zh-CN"/>
        </w:rPr>
      </w:pPr>
      <w:r>
        <w:rPr>
          <w:rFonts w:hint="eastAsia" w:eastAsia="仿宋_GB2312"/>
        </w:rPr>
        <w:t>说明：</w:t>
      </w:r>
      <w:r>
        <w:rPr>
          <w:rFonts w:hint="default" w:ascii="Times New Roman" w:hAnsi="Times New Roman" w:eastAsia="仿宋_GB2312" w:cs="Times New Roman"/>
          <w:lang w:val="en-US" w:eastAsia="zh-CN"/>
        </w:rPr>
        <w:t>1.</w:t>
      </w:r>
      <w:r>
        <w:rPr>
          <w:rFonts w:hint="eastAsia" w:ascii="仿宋_GB2312" w:hAnsi="仿宋_GB2312" w:eastAsia="仿宋_GB2312" w:cs="仿宋_GB2312"/>
          <w:b w:val="0"/>
          <w:color w:val="000000"/>
          <w:sz w:val="24"/>
          <w:szCs w:val="24"/>
          <w:lang w:val="en-US" w:eastAsia="zh-CN"/>
        </w:rPr>
        <w:t>见习期满，见习单位根据见习人员的日常工作表现、工作技能及工作业绩进行见习期考核鉴定并填写此表</w:t>
      </w:r>
      <w:r>
        <w:rPr>
          <w:rFonts w:hint="eastAsia" w:eastAsia="仿宋_GB2312"/>
          <w:lang w:val="en-US" w:eastAsia="zh-CN"/>
        </w:rPr>
        <w:t>；</w:t>
      </w:r>
    </w:p>
    <w:p>
      <w:pPr>
        <w:pStyle w:val="7"/>
        <w:spacing w:before="0" w:beforeAutospacing="0" w:after="0" w:afterAutospacing="0" w:line="360" w:lineRule="atLeast"/>
        <w:jc w:val="both"/>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lang w:val="en-US" w:eastAsia="zh-CN"/>
        </w:rPr>
        <w:t>2.</w:t>
      </w:r>
      <w:r>
        <w:rPr>
          <w:rFonts w:hint="eastAsia" w:eastAsia="仿宋_GB2312"/>
        </w:rPr>
        <w:t>见习考核等级为</w:t>
      </w:r>
      <w:r>
        <w:rPr>
          <w:rFonts w:eastAsia="仿宋_GB2312"/>
        </w:rPr>
        <w:t>“</w:t>
      </w:r>
      <w:r>
        <w:rPr>
          <w:rFonts w:hint="eastAsia" w:eastAsia="仿宋_GB2312"/>
        </w:rPr>
        <w:t>优秀、良好、合格、不合格</w:t>
      </w:r>
      <w:r>
        <w:rPr>
          <w:rFonts w:eastAsia="仿宋_GB2312"/>
        </w:rPr>
        <w:t>”</w:t>
      </w:r>
      <w:r>
        <w:rPr>
          <w:rFonts w:hint="default" w:ascii="Times New Roman" w:hAnsi="Times New Roman" w:eastAsia="仿宋_GB2312" w:cs="Times New Roma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YmYyZWE0YzlkZTJmZGE1NTQ1YjgzNDQyM2FlMmYifQ=="/>
  </w:docVars>
  <w:rsids>
    <w:rsidRoot w:val="00000000"/>
    <w:rsid w:val="018D5569"/>
    <w:rsid w:val="0605251A"/>
    <w:rsid w:val="0AD179BA"/>
    <w:rsid w:val="0C61430E"/>
    <w:rsid w:val="0CB914C6"/>
    <w:rsid w:val="0FF46BA8"/>
    <w:rsid w:val="12567163"/>
    <w:rsid w:val="12BD5CF7"/>
    <w:rsid w:val="13004B27"/>
    <w:rsid w:val="13AF1C1B"/>
    <w:rsid w:val="1520693A"/>
    <w:rsid w:val="15BE196D"/>
    <w:rsid w:val="15CC7B56"/>
    <w:rsid w:val="1A383CBF"/>
    <w:rsid w:val="1AC01CCF"/>
    <w:rsid w:val="1B50328A"/>
    <w:rsid w:val="1BF93E88"/>
    <w:rsid w:val="1F3F6CF0"/>
    <w:rsid w:val="20953620"/>
    <w:rsid w:val="23ED7D54"/>
    <w:rsid w:val="24042E63"/>
    <w:rsid w:val="28171727"/>
    <w:rsid w:val="281F64BE"/>
    <w:rsid w:val="2A2B3268"/>
    <w:rsid w:val="2C9F7BCD"/>
    <w:rsid w:val="364C1D47"/>
    <w:rsid w:val="391D07F7"/>
    <w:rsid w:val="3C2725F2"/>
    <w:rsid w:val="3C597D99"/>
    <w:rsid w:val="3F3115B5"/>
    <w:rsid w:val="3F39449E"/>
    <w:rsid w:val="403F1053"/>
    <w:rsid w:val="41C21F3C"/>
    <w:rsid w:val="4270261A"/>
    <w:rsid w:val="43107BF1"/>
    <w:rsid w:val="44F81BAD"/>
    <w:rsid w:val="4E1D7875"/>
    <w:rsid w:val="4E9C58C3"/>
    <w:rsid w:val="4FBC3BA5"/>
    <w:rsid w:val="4FE237A9"/>
    <w:rsid w:val="5A4561CF"/>
    <w:rsid w:val="5C514191"/>
    <w:rsid w:val="5D4C1FB2"/>
    <w:rsid w:val="5E0B3F9F"/>
    <w:rsid w:val="5ED36A96"/>
    <w:rsid w:val="5F386FF5"/>
    <w:rsid w:val="5FA06231"/>
    <w:rsid w:val="64F630A5"/>
    <w:rsid w:val="65AC068A"/>
    <w:rsid w:val="65EA7DAB"/>
    <w:rsid w:val="68175259"/>
    <w:rsid w:val="685052CC"/>
    <w:rsid w:val="69632425"/>
    <w:rsid w:val="697136A4"/>
    <w:rsid w:val="6CC12D88"/>
    <w:rsid w:val="6D585F5F"/>
    <w:rsid w:val="6D6E03A8"/>
    <w:rsid w:val="6DF5133D"/>
    <w:rsid w:val="71631C47"/>
    <w:rsid w:val="717E2D52"/>
    <w:rsid w:val="72D03F57"/>
    <w:rsid w:val="7375636F"/>
    <w:rsid w:val="73772818"/>
    <w:rsid w:val="74C50E20"/>
    <w:rsid w:val="7B4F3082"/>
    <w:rsid w:val="7D0A36C0"/>
    <w:rsid w:val="7D72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index 5"/>
    <w:basedOn w:val="1"/>
    <w:next w:val="1"/>
    <w:autoRedefine/>
    <w:qFormat/>
    <w:uiPriority w:val="99"/>
    <w:pPr>
      <w:ind w:left="1680"/>
    </w:pPr>
  </w:style>
  <w:style w:type="paragraph" w:styleId="4">
    <w:name w:val="Body Text"/>
    <w:basedOn w:val="1"/>
    <w:autoRedefine/>
    <w:qFormat/>
    <w:uiPriority w:val="0"/>
    <w:pPr>
      <w:spacing w:after="120" w:afterLines="0"/>
    </w:pPr>
  </w:style>
  <w:style w:type="paragraph" w:styleId="5">
    <w:name w:val="footer"/>
    <w:basedOn w:val="1"/>
    <w:next w:val="3"/>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autoRedefine/>
    <w:qFormat/>
    <w:uiPriority w:val="0"/>
    <w:pPr>
      <w:adjustRightInd w:val="0"/>
      <w:snapToGrid w:val="0"/>
      <w:spacing w:line="360" w:lineRule="auto"/>
      <w:ind w:firstLine="420" w:firstLineChars="100"/>
    </w:pPr>
    <w:rPr>
      <w:rFonts w:ascii="Times New Roman" w:hAnsi="Times New Roman" w:eastAsia="方正仿宋简体"/>
      <w:kern w:val="32"/>
      <w:sz w:val="32"/>
    </w:rPr>
  </w:style>
  <w:style w:type="character" w:styleId="11">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2024-04-14T04:30:00Z</dcterms:created>
  <dc:creator>admin</dc:creator>
  <cp:lastModifiedBy>admin</cp:lastModifiedBy>
  <cp:lastPrinted>2024-05-10T00:52:00Z</cp:lastPrinted>
  <dcterms:modified xsi:type="dcterms:W3CDTF">2024-05-13T01:44:08Z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AE7C6A3208164D779C8780A741034FE3_12</vt:lpwstr>
  </property>
</Properties>
</file>