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_GB2312" w:eastAsiaTheme="majorEastAsia"/>
          <w:b/>
          <w:sz w:val="30"/>
          <w:szCs w:val="32"/>
          <w:lang w:val="en-US" w:eastAsia="zh-CN"/>
        </w:rPr>
      </w:pPr>
      <w:r>
        <w:rPr>
          <w:rFonts w:hint="eastAsia" w:ascii="仿宋_GB2312" w:eastAsiaTheme="majorEastAsia"/>
          <w:b/>
          <w:sz w:val="30"/>
          <w:szCs w:val="32"/>
          <w:lang w:eastAsia="zh-CN"/>
        </w:rPr>
        <w:t>附件</w:t>
      </w:r>
      <w:r>
        <w:rPr>
          <w:rFonts w:hint="eastAsia" w:ascii="仿宋_GB2312" w:eastAsiaTheme="majorEastAsia"/>
          <w:b/>
          <w:sz w:val="30"/>
          <w:szCs w:val="32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_GB2312" w:eastAsiaTheme="majorEastAsia"/>
          <w:b/>
          <w:sz w:val="30"/>
          <w:szCs w:val="32"/>
          <w:lang w:val="en-US" w:eastAsia="zh-CN"/>
        </w:rPr>
      </w:pPr>
      <w:r>
        <w:rPr>
          <w:rFonts w:hint="eastAsia" w:ascii="仿宋_GB2312" w:eastAsiaTheme="majorEastAsia"/>
          <w:b/>
          <w:sz w:val="30"/>
          <w:szCs w:val="32"/>
          <w:lang w:eastAsia="zh-CN"/>
        </w:rPr>
        <w:t>会同县医保电子凭证</w:t>
      </w:r>
      <w:r>
        <w:rPr>
          <w:rFonts w:hint="eastAsia" w:ascii="仿宋_GB2312" w:eastAsiaTheme="majorEastAsia"/>
          <w:b/>
          <w:sz w:val="30"/>
          <w:szCs w:val="32"/>
          <w:lang w:val="en-US" w:eastAsia="zh-CN"/>
        </w:rPr>
        <w:t>已</w:t>
      </w:r>
      <w:r>
        <w:rPr>
          <w:rFonts w:hint="eastAsia" w:ascii="仿宋_GB2312" w:eastAsiaTheme="majorEastAsia"/>
          <w:b/>
          <w:sz w:val="30"/>
          <w:szCs w:val="32"/>
          <w:lang w:eastAsia="zh-CN"/>
        </w:rPr>
        <w:t>激活人员信息汇总</w:t>
      </w:r>
      <w:r>
        <w:rPr>
          <w:rFonts w:hint="eastAsia" w:ascii="仿宋_GB2312" w:eastAsiaTheme="majorEastAsia"/>
          <w:b/>
          <w:sz w:val="30"/>
          <w:szCs w:val="32"/>
          <w:lang w:val="en-US" w:eastAsia="zh-CN"/>
        </w:rPr>
        <w:t>表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填报人员：</w:t>
      </w:r>
      <w:r>
        <w:rPr>
          <w:rFonts w:hint="eastAsia"/>
          <w:sz w:val="24"/>
          <w:lang w:val="en-US" w:eastAsia="zh-CN"/>
        </w:rPr>
        <w:t xml:space="preserve">           单位：                       时间：   年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3"/>
        <w:gridCol w:w="617"/>
        <w:gridCol w:w="2050"/>
        <w:gridCol w:w="1717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497" w:type="dxa"/>
          </w:tcPr>
          <w:p>
            <w:pPr>
              <w:pStyle w:val="2"/>
              <w:ind w:firstLine="480" w:firstLineChars="200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住 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183D"/>
    <w:rsid w:val="2F4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2020-10-15T02:33:00Z</dcterms:created>
  <dc:creator>Hakakill</dc:creator>
  <cp:lastModifiedBy>Hakakill</cp:lastModifiedBy>
  <dcterms:modified xsi:type="dcterms:W3CDTF">2020-10-15T02:33:26Z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