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right="0"/>
        <w:jc w:val="left"/>
        <w:rPr>
          <w:rFonts w:hint="default" w:ascii="仿宋" w:hAnsi="仿宋" w:eastAsia="仿宋" w:cs="仿宋"/>
          <w:b/>
          <w:bCs/>
          <w:i w:val="0"/>
          <w:caps w:val="0"/>
          <w:color w:val="191919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191919"/>
          <w:spacing w:val="0"/>
          <w:sz w:val="32"/>
          <w:szCs w:val="32"/>
          <w:shd w:val="clear" w:fill="FFFFFF"/>
          <w:lang w:val="en-US" w:eastAsia="zh-CN"/>
        </w:rPr>
        <w:t>附件3：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191919"/>
          <w:spacing w:val="0"/>
          <w:sz w:val="32"/>
          <w:szCs w:val="32"/>
          <w:shd w:val="clear" w:fill="FFFFFF"/>
          <w:lang w:val="en-US" w:eastAsia="zh-CN"/>
        </w:rPr>
        <w:t>请微信扫码，关注“湘医保”公众号。</w:t>
      </w:r>
    </w:p>
    <w:p>
      <w:r>
        <w:rPr>
          <w:rFonts w:hint="eastAsia" w:eastAsia="宋体"/>
          <w:lang w:eastAsia="zh-CN"/>
        </w:rPr>
        <w:drawing>
          <wp:inline distT="0" distB="0" distL="114300" distR="114300">
            <wp:extent cx="5105400" cy="5805805"/>
            <wp:effectExtent l="0" t="0" r="0" b="4445"/>
            <wp:docPr id="5" name="图片 5" descr="微信图片_20200925093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微信图片_2020092509312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5805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E620CD"/>
    <w:rsid w:val="4DE62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index 5"/>
    <w:basedOn w:val="1"/>
    <w:next w:val="1"/>
    <w:qFormat/>
    <w:uiPriority w:val="0"/>
    <w:pPr>
      <w:ind w:left="1680"/>
    </w:p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2020-10-15T02:34:00Z</dcterms:created>
  <dc:creator>Hakakill</dc:creator>
  <cp:lastModifiedBy>Hakakill</cp:lastModifiedBy>
  <dcterms:modified xsi:type="dcterms:W3CDTF">2020-10-15T02:35:10Z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