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会同县人力资源和社会保障局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年度财政支出绩效评价报告</w:t>
      </w:r>
    </w:p>
    <w:p>
      <w:pPr>
        <w:spacing w:line="540" w:lineRule="exact"/>
        <w:ind w:firstLine="640" w:firstLineChars="200"/>
        <w:jc w:val="center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(3) 人事考试工作经费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(一)项目单位基本情况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会同县人力资源和社会保障局现有编制数为3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</w:rPr>
        <w:t>，其中行政编制13个，机关后勤编1个，事业编制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个(1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个全额拨款编，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个财政全额负担的差额拨款编)。实有在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</w:t>
      </w:r>
      <w:r>
        <w:rPr>
          <w:rFonts w:hint="eastAsia" w:ascii="仿宋" w:hAnsi="仿宋" w:eastAsia="仿宋" w:cs="仿宋"/>
          <w:sz w:val="32"/>
          <w:szCs w:val="32"/>
        </w:rPr>
        <w:t>人数3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人，离退休人员2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人，遗属人员1人。有车辆1台。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(二)本单位主要职责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人力资源和社会保障工作。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(三)工作任务及目标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执行国家人力资源和社会保障法律法规、方针政策，促进人力资源合理流动、有效配置，促进就业，完善公共就业服务体系，组织实施机关事业单位人员工资福利和离退休政策，指导事业单位人事制度改革，组织事业单位工作人员及三支一扶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招聘考试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(一)项目资金。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该项目年初预算人事考试项目资金共计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0万元，都已拨付到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位。其中一般公共预算拨款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41.4</w:t>
      </w:r>
      <w:r>
        <w:rPr>
          <w:rFonts w:hint="eastAsia" w:ascii="仿宋" w:hAnsi="仿宋" w:eastAsia="仿宋" w:cs="仿宋"/>
          <w:sz w:val="32"/>
          <w:szCs w:val="32"/>
        </w:rPr>
        <w:t>万元，纳入一般公共预算管理的非税收入拨款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(二)项目资金实际使用情况。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三支一扶和事业单位招考按进度拨付使用了人事考试项目资金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0万元。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其中三支一扶考试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经费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省里统一组织，到市局参与报名、资格审查、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差旅费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万元);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县内、高校招聘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事业单位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5场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经费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万元(其中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考试用品、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资格审查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笔试2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万元，体检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万元，考察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万元)。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(三)项目资金管理情况分析。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该项目资金拨付严格按单位申报、财政局社保股审核程序，使用规范，会计核算结果真实、准确。我单位建立健全项目实施预算方案、财务管理制度和会计核算制度，从未有截留、挤占或挪用该项目资金的情况。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会同县机构编制委员会会议纪要精神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组织了事业单位考试;根据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湘人社发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[2021]30号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《关于实施第四轮高校毕业生“三支一扶”计划的通知》文件精神参与了三支一扶考试。项目目标设定依据充分、明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确</w:t>
      </w:r>
      <w:r>
        <w:rPr>
          <w:rFonts w:hint="eastAsia" w:ascii="仿宋" w:hAnsi="仿宋" w:eastAsia="仿宋" w:cs="仿宋"/>
          <w:sz w:val="32"/>
          <w:szCs w:val="32"/>
        </w:rPr>
        <w:t>、合理，项目建设符合县委政府相关规定。项目实施过程中，遵循考察、调研，再根据我县实际情况制度相应的措施。实现了项目管理与过程管理的有机结合。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四、项目绩效完成情况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1、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组织县内、高校招聘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事业单位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5场，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招考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169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参与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三支一扶考试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一场，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招考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五、项目评价工作情况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考试，坚持公开、平等、竞争、择优的原则，按照德才兼备的标准，采取考试与考察相结合的方法进行。该项目从可持续发展角度而言，整体发挥的社会效益明显，通过招考，输送人才，提供平台。群众满意度达90%以上，自我评定为优秀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</w:t>
      </w:r>
    </w:p>
    <w:p>
      <w:pPr>
        <w:spacing w:line="540" w:lineRule="exact"/>
        <w:ind w:firstLine="4320" w:firstLineChars="1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D1848F7"/>
    <w:rsid w:val="00095C3E"/>
    <w:rsid w:val="000A6526"/>
    <w:rsid w:val="00125A75"/>
    <w:rsid w:val="0013177F"/>
    <w:rsid w:val="002066E3"/>
    <w:rsid w:val="002624B0"/>
    <w:rsid w:val="002A43A9"/>
    <w:rsid w:val="002E404C"/>
    <w:rsid w:val="00302400"/>
    <w:rsid w:val="00322CA5"/>
    <w:rsid w:val="003564C6"/>
    <w:rsid w:val="00365F0F"/>
    <w:rsid w:val="00426E8A"/>
    <w:rsid w:val="00427EF0"/>
    <w:rsid w:val="00490BAE"/>
    <w:rsid w:val="004B1975"/>
    <w:rsid w:val="004B76DA"/>
    <w:rsid w:val="005747D2"/>
    <w:rsid w:val="005E396C"/>
    <w:rsid w:val="0060721A"/>
    <w:rsid w:val="006650AD"/>
    <w:rsid w:val="006D0353"/>
    <w:rsid w:val="006E18A8"/>
    <w:rsid w:val="0073032F"/>
    <w:rsid w:val="0085479F"/>
    <w:rsid w:val="008C4B74"/>
    <w:rsid w:val="009C7A48"/>
    <w:rsid w:val="009D0687"/>
    <w:rsid w:val="009F03FD"/>
    <w:rsid w:val="00A13012"/>
    <w:rsid w:val="00AC43D7"/>
    <w:rsid w:val="00B33DAB"/>
    <w:rsid w:val="00C671BD"/>
    <w:rsid w:val="00C727B8"/>
    <w:rsid w:val="00D221A7"/>
    <w:rsid w:val="00D74687"/>
    <w:rsid w:val="00E22697"/>
    <w:rsid w:val="00E51532"/>
    <w:rsid w:val="00E75D09"/>
    <w:rsid w:val="00ED1BB2"/>
    <w:rsid w:val="00EE1BDB"/>
    <w:rsid w:val="00F713FF"/>
    <w:rsid w:val="00FA6FAF"/>
    <w:rsid w:val="00FD7E75"/>
    <w:rsid w:val="00FE5AE8"/>
    <w:rsid w:val="09F17B65"/>
    <w:rsid w:val="0AA64824"/>
    <w:rsid w:val="10A64698"/>
    <w:rsid w:val="11CA1BF1"/>
    <w:rsid w:val="161E1595"/>
    <w:rsid w:val="22BD7C7F"/>
    <w:rsid w:val="25DC2BEE"/>
    <w:rsid w:val="290257DB"/>
    <w:rsid w:val="3A5B400B"/>
    <w:rsid w:val="3B044A4F"/>
    <w:rsid w:val="3E6E7DB2"/>
    <w:rsid w:val="44D808F2"/>
    <w:rsid w:val="45A548D6"/>
    <w:rsid w:val="476347BF"/>
    <w:rsid w:val="56442761"/>
    <w:rsid w:val="59477EB6"/>
    <w:rsid w:val="631D05B9"/>
    <w:rsid w:val="63BD4B1D"/>
    <w:rsid w:val="6F790F7B"/>
    <w:rsid w:val="7069535B"/>
    <w:rsid w:val="720B05D8"/>
    <w:rsid w:val="778678B3"/>
    <w:rsid w:val="788C7F43"/>
    <w:rsid w:val="7D1848F7"/>
    <w:rsid w:val="7D2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1005</Words>
  <Characters>1047</Characters>
  <Lines>7</Lines>
  <Paragraphs>2</Paragraphs>
  <TotalTime>1</TotalTime>
  <ScaleCrop>false</ScaleCrop>
  <LinksUpToDate>false</LinksUpToDate>
  <CharactersWithSpaces>1048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2020-05-07T02:22:00Z</dcterms:created>
  <dc:creator>/ht              °</dc:creator>
  <cp:lastModifiedBy>Administrator</cp:lastModifiedBy>
  <cp:lastPrinted>2022-04-11T09:14:36Z</cp:lastPrinted>
  <dcterms:modified xsi:type="dcterms:W3CDTF">2022-04-11T09:15:32Z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CAF8495F4119420C836DE778E489A1E0</vt:lpwstr>
  </property>
</Properties>
</file>