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D2" w:rsidRDefault="00B772D2" w:rsidP="00B772D2">
      <w:pPr>
        <w:pStyle w:val="a3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附件2</w:t>
      </w:r>
    </w:p>
    <w:p w:rsidR="00B772D2" w:rsidRDefault="00B772D2" w:rsidP="00B772D2">
      <w:pPr>
        <w:pStyle w:val="a3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项目支出绩效自评报告</w:t>
      </w:r>
    </w:p>
    <w:p w:rsidR="00B772D2" w:rsidRDefault="00B772D2" w:rsidP="00B772D2">
      <w:pPr>
        <w:pStyle w:val="a3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_GBK" w:eastAsia="方正小标宋_GBK" w:hAnsi="方正小标宋_GBK" w:cs="方正小标宋_GBK" w:hint="eastAsia"/>
          <w:color w:val="000000"/>
        </w:rPr>
      </w:pPr>
      <w:r>
        <w:rPr>
          <w:rFonts w:ascii="方正小标宋_GBK" w:eastAsia="方正小标宋_GBK" w:hAnsi="方正小标宋_GBK" w:cs="方正小标宋_GBK" w:hint="eastAsia"/>
          <w:color w:val="000000"/>
          <w:shd w:val="clear" w:color="auto" w:fill="FFFFFF"/>
        </w:rPr>
        <w:t>（参考提纲）</w:t>
      </w:r>
    </w:p>
    <w:p w:rsidR="00B772D2" w:rsidRDefault="00B772D2" w:rsidP="00B772D2">
      <w:pPr>
        <w:pStyle w:val="a3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黑体" w:eastAsia="黑体" w:hAnsi="黑体" w:cs="黑体" w:hint="eastAsia"/>
          <w:color w:val="00000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000000"/>
          <w:sz w:val="32"/>
          <w:szCs w:val="32"/>
          <w:shd w:val="clear" w:color="auto" w:fill="FFFFFF"/>
        </w:rPr>
        <w:t> </w:t>
      </w:r>
      <w:r>
        <w:rPr>
          <w:rFonts w:ascii="黑体" w:eastAsia="黑体" w:hAnsi="黑体" w:cs="黑体" w:hint="eastAsia"/>
          <w:color w:val="000000"/>
          <w:sz w:val="32"/>
          <w:szCs w:val="32"/>
          <w:shd w:val="clear" w:color="auto" w:fill="FFFFFF"/>
        </w:rPr>
        <w:t>一、项目基本情况</w:t>
      </w:r>
    </w:p>
    <w:p w:rsidR="00B772D2" w:rsidRDefault="00B772D2" w:rsidP="00B772D2">
      <w:pPr>
        <w:pStyle w:val="a3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  <w:lang/>
        </w:rPr>
        <w:t>（一）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项目概况</w:t>
      </w:r>
    </w:p>
    <w:p w:rsidR="00B772D2" w:rsidRDefault="00B772D2" w:rsidP="00B772D2">
      <w:pPr>
        <w:pStyle w:val="a3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  <w:t>1.项目决策背景</w:t>
      </w:r>
    </w:p>
    <w:p w:rsidR="00B772D2" w:rsidRDefault="00B772D2" w:rsidP="00B772D2">
      <w:pPr>
        <w:pStyle w:val="a3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  <w:t>2.项目主要内容</w:t>
      </w:r>
    </w:p>
    <w:p w:rsidR="00B772D2" w:rsidRDefault="00B772D2" w:rsidP="00B772D2">
      <w:pPr>
        <w:pStyle w:val="a3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  <w:t>3.项目组织管理机构</w:t>
      </w:r>
    </w:p>
    <w:p w:rsidR="00B772D2" w:rsidRDefault="00B772D2" w:rsidP="00B772D2">
      <w:pPr>
        <w:pStyle w:val="a3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预算资金使用管理情况</w:t>
      </w:r>
    </w:p>
    <w:p w:rsidR="00B772D2" w:rsidRDefault="00B772D2" w:rsidP="00B772D2">
      <w:pPr>
        <w:snapToGrid w:val="0"/>
        <w:spacing w:line="520" w:lineRule="exact"/>
        <w:ind w:firstLineChars="200" w:firstLine="640"/>
        <w:outlineLvl w:val="1"/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0" w:name="_Toc108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1.预算资金安排及管理情况</w:t>
      </w:r>
      <w:bookmarkEnd w:id="0"/>
    </w:p>
    <w:p w:rsidR="00B772D2" w:rsidRDefault="00B772D2" w:rsidP="00B772D2">
      <w:pPr>
        <w:pStyle w:val="a3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  <w:lang/>
        </w:rPr>
        <w:t>（1）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  <w:t>资金来源及拨付流程</w:t>
      </w:r>
    </w:p>
    <w:p w:rsidR="00B772D2" w:rsidRDefault="00B772D2" w:rsidP="00B772D2">
      <w:pPr>
        <w:pStyle w:val="a3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  <w:lang/>
        </w:rPr>
        <w:t>（2）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  <w:t>资金到位情况</w:t>
      </w:r>
    </w:p>
    <w:p w:rsidR="00B772D2" w:rsidRDefault="00B772D2" w:rsidP="00B772D2">
      <w:pPr>
        <w:pStyle w:val="a3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  <w:lang/>
        </w:rPr>
        <w:t>（</w:t>
      </w:r>
      <w:r>
        <w:rPr>
          <w:rFonts w:ascii="仿宋_GB2312" w:eastAsia="仿宋_GB2312" w:hAnsi="Calibri" w:cs="仿宋_GB2312" w:hint="eastAsia"/>
          <w:color w:val="000000"/>
          <w:spacing w:val="-23"/>
          <w:sz w:val="32"/>
          <w:szCs w:val="32"/>
          <w:shd w:val="clear" w:color="auto" w:fill="FFFFFF"/>
          <w:lang/>
        </w:rPr>
        <w:t>3</w:t>
      </w: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  <w:lang/>
        </w:rPr>
        <w:t>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  <w:t>资金使用情况</w:t>
      </w:r>
    </w:p>
    <w:p w:rsidR="00B772D2" w:rsidRDefault="00B772D2" w:rsidP="00B772D2">
      <w:pPr>
        <w:pStyle w:val="a3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  <w:lang/>
        </w:rPr>
        <w:t>（</w:t>
      </w:r>
      <w:r>
        <w:rPr>
          <w:rFonts w:ascii="仿宋_GB2312" w:eastAsia="仿宋_GB2312" w:hAnsi="Calibri" w:cs="仿宋_GB2312" w:hint="eastAsia"/>
          <w:color w:val="000000"/>
          <w:spacing w:val="-23"/>
          <w:sz w:val="32"/>
          <w:szCs w:val="32"/>
          <w:shd w:val="clear" w:color="auto" w:fill="FFFFFF"/>
          <w:lang/>
        </w:rPr>
        <w:t>4</w:t>
      </w: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  <w:lang/>
        </w:rPr>
        <w:t>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  <w:t>资金管理制度及执行情况</w:t>
      </w:r>
    </w:p>
    <w:p w:rsidR="00B772D2" w:rsidRDefault="00B772D2" w:rsidP="00B772D2">
      <w:pPr>
        <w:pStyle w:val="a3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  <w:t>2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  <w:t>.项目组织实施管理情况</w:t>
      </w:r>
    </w:p>
    <w:p w:rsidR="00B772D2" w:rsidRDefault="00B772D2" w:rsidP="00B772D2">
      <w:pPr>
        <w:pStyle w:val="a3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 w:hint="eastAsia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ascii="楷体_GB2312" w:eastAsia="楷体_GB2312" w:hAnsi="楷体_GB2312" w:cs="楷体_GB2312" w:hint="eastAsia"/>
          <w:b/>
          <w:bCs/>
          <w:color w:val="000000"/>
          <w:sz w:val="32"/>
          <w:szCs w:val="32"/>
          <w:shd w:val="clear" w:color="auto" w:fill="FFFFFF"/>
        </w:rPr>
        <w:t>预算绩效目标情况</w:t>
      </w:r>
    </w:p>
    <w:p w:rsidR="00B772D2" w:rsidRDefault="00B772D2" w:rsidP="00B772D2">
      <w:pPr>
        <w:pStyle w:val="a3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  <w:t>1.绩效目标</w:t>
      </w:r>
    </w:p>
    <w:p w:rsidR="00B772D2" w:rsidRDefault="00B772D2" w:rsidP="00B772D2">
      <w:pPr>
        <w:pStyle w:val="a3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  <w:t>2.绩效指标</w:t>
      </w:r>
    </w:p>
    <w:p w:rsidR="00B772D2" w:rsidRDefault="00B772D2" w:rsidP="00B772D2">
      <w:pPr>
        <w:pStyle w:val="2"/>
        <w:snapToGrid w:val="0"/>
        <w:spacing w:line="520" w:lineRule="exact"/>
        <w:ind w:firstLine="640"/>
        <w:rPr>
          <w:rFonts w:ascii="黑体" w:eastAsia="黑体" w:hAnsi="黑体" w:cs="黑体" w:hint="eastAsia"/>
          <w:color w:val="000000"/>
          <w:kern w:val="0"/>
          <w:szCs w:val="32"/>
          <w:shd w:val="clear" w:color="auto" w:fill="FFFFFF"/>
          <w:lang/>
        </w:rPr>
      </w:pPr>
      <w:r>
        <w:rPr>
          <w:rFonts w:ascii="黑体" w:eastAsia="黑体" w:hAnsi="黑体" w:cs="黑体" w:hint="eastAsia"/>
          <w:color w:val="000000"/>
          <w:kern w:val="0"/>
          <w:szCs w:val="32"/>
          <w:shd w:val="clear" w:color="auto" w:fill="FFFFFF"/>
          <w:lang/>
        </w:rPr>
        <w:t>二、绩效评价工作情况</w:t>
      </w:r>
    </w:p>
    <w:p w:rsidR="00B772D2" w:rsidRDefault="00B772D2" w:rsidP="00B772D2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绩效评价目的</w:t>
      </w:r>
    </w:p>
    <w:p w:rsidR="00B772D2" w:rsidRDefault="00B772D2" w:rsidP="00B772D2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1" w:name="_Toc11844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（二）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被评价单位、绩效评价范围与时段</w:t>
      </w:r>
      <w:bookmarkEnd w:id="1"/>
    </w:p>
    <w:p w:rsidR="00B772D2" w:rsidRDefault="00B772D2" w:rsidP="00B772D2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2" w:name="_Toc31835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（三）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绩效评价原则、评价指标体系、评价方法</w:t>
      </w:r>
      <w:bookmarkEnd w:id="2"/>
    </w:p>
    <w:p w:rsidR="00B772D2" w:rsidRDefault="00B772D2" w:rsidP="00B772D2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3" w:name="_Toc7615"/>
      <w:bookmarkStart w:id="4" w:name="_Toc32076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/>
        </w:rPr>
        <w:t>三、主要绩效及评价结论</w:t>
      </w:r>
      <w:bookmarkEnd w:id="3"/>
      <w:bookmarkEnd w:id="4"/>
    </w:p>
    <w:p w:rsidR="00B772D2" w:rsidRDefault="00B772D2" w:rsidP="00B772D2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社会效益</w:t>
      </w:r>
    </w:p>
    <w:p w:rsidR="00B772D2" w:rsidRDefault="00B772D2" w:rsidP="00B772D2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（二）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生态效益</w:t>
      </w:r>
    </w:p>
    <w:p w:rsidR="00B772D2" w:rsidRDefault="00B772D2" w:rsidP="00B772D2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lastRenderedPageBreak/>
        <w:t>（三）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可持续影响</w:t>
      </w:r>
    </w:p>
    <w:p w:rsidR="00B772D2" w:rsidRDefault="00B772D2" w:rsidP="00B772D2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（四）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满意度情况</w:t>
      </w:r>
    </w:p>
    <w:p w:rsidR="00B772D2" w:rsidRDefault="00B772D2" w:rsidP="00B772D2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（五）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评价结论</w:t>
      </w:r>
    </w:p>
    <w:p w:rsidR="00B772D2" w:rsidRDefault="00B772D2" w:rsidP="00B772D2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5" w:name="_Toc27541"/>
      <w:bookmarkStart w:id="6" w:name="_Toc16332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/>
        </w:rPr>
        <w:t>四、绩效评价指标分析</w:t>
      </w:r>
      <w:bookmarkEnd w:id="5"/>
      <w:bookmarkEnd w:id="6"/>
    </w:p>
    <w:p w:rsidR="00B772D2" w:rsidRDefault="00B772D2" w:rsidP="00B772D2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7" w:name="_Toc17679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项目决策情况</w:t>
      </w:r>
      <w:bookmarkEnd w:id="7"/>
    </w:p>
    <w:p w:rsidR="00B772D2" w:rsidRDefault="00B772D2" w:rsidP="00B772D2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8" w:name="_Toc28411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（二）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项目过程情况</w:t>
      </w:r>
      <w:bookmarkEnd w:id="8"/>
    </w:p>
    <w:p w:rsidR="00B772D2" w:rsidRDefault="00B772D2" w:rsidP="00B772D2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9" w:name="_Toc1014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1.资金管理</w:t>
      </w:r>
      <w:bookmarkEnd w:id="9"/>
    </w:p>
    <w:p w:rsidR="00B772D2" w:rsidRDefault="00B772D2" w:rsidP="00B772D2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10" w:name="_Toc12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2.项目实施</w:t>
      </w:r>
      <w:bookmarkEnd w:id="10"/>
    </w:p>
    <w:p w:rsidR="00B772D2" w:rsidRDefault="00B772D2" w:rsidP="00B772D2">
      <w:pPr>
        <w:pStyle w:val="2"/>
        <w:snapToGrid w:val="0"/>
        <w:spacing w:line="520" w:lineRule="exact"/>
        <w:ind w:firstLine="548"/>
        <w:outlineLvl w:val="1"/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  <w:lang/>
        </w:rPr>
      </w:pPr>
      <w:bookmarkStart w:id="11" w:name="_Toc6604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Cs w:val="32"/>
          <w:shd w:val="clear" w:color="auto" w:fill="FFFFFF"/>
          <w:lang/>
        </w:rPr>
        <w:t>（三）</w:t>
      </w:r>
      <w:r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  <w:lang/>
        </w:rPr>
        <w:t>项目产出情况</w:t>
      </w:r>
      <w:bookmarkEnd w:id="11"/>
    </w:p>
    <w:p w:rsidR="00B772D2" w:rsidRDefault="00B772D2" w:rsidP="00B772D2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</w:pPr>
      <w:bookmarkStart w:id="12" w:name="_Toc2074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  <w:t>1.产出数量</w:t>
      </w:r>
      <w:bookmarkEnd w:id="12"/>
    </w:p>
    <w:p w:rsidR="00B772D2" w:rsidRDefault="00B772D2" w:rsidP="00B772D2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</w:pPr>
      <w:bookmarkStart w:id="13" w:name="_Toc537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  <w:t>2.产出质量</w:t>
      </w:r>
      <w:bookmarkEnd w:id="13"/>
    </w:p>
    <w:p w:rsidR="00B772D2" w:rsidRDefault="00B772D2" w:rsidP="00B772D2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</w:pPr>
      <w:bookmarkStart w:id="14" w:name="_Toc25948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  <w:t>3.产出成本</w:t>
      </w:r>
      <w:bookmarkEnd w:id="14"/>
    </w:p>
    <w:p w:rsidR="00B772D2" w:rsidRDefault="00B772D2" w:rsidP="00B772D2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</w:pPr>
      <w:bookmarkStart w:id="15" w:name="_Toc21477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  <w:t>4.产出时效</w:t>
      </w:r>
      <w:bookmarkEnd w:id="15"/>
    </w:p>
    <w:p w:rsidR="00B772D2" w:rsidRDefault="00B772D2" w:rsidP="00B772D2">
      <w:pPr>
        <w:pStyle w:val="2"/>
        <w:snapToGrid w:val="0"/>
        <w:spacing w:line="520" w:lineRule="exact"/>
        <w:ind w:firstLine="548"/>
        <w:outlineLvl w:val="1"/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  <w:lang/>
        </w:rPr>
      </w:pPr>
      <w:bookmarkStart w:id="16" w:name="_Toc12690"/>
      <w:bookmarkStart w:id="17" w:name="_Toc3072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Cs w:val="32"/>
          <w:shd w:val="clear" w:color="auto" w:fill="FFFFFF"/>
          <w:lang/>
        </w:rPr>
        <w:t>(四)</w:t>
      </w:r>
      <w:r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  <w:lang/>
        </w:rPr>
        <w:t>项目效益情况</w:t>
      </w:r>
      <w:bookmarkEnd w:id="16"/>
      <w:bookmarkEnd w:id="17"/>
    </w:p>
    <w:p w:rsidR="00B772D2" w:rsidRDefault="00B772D2" w:rsidP="00B772D2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18" w:name="_Toc390096931"/>
      <w:bookmarkStart w:id="19" w:name="_Toc390267055"/>
      <w:bookmarkStart w:id="20" w:name="_Toc12414"/>
      <w:bookmarkStart w:id="21" w:name="_Toc242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/>
        </w:rPr>
        <w:t>五、项目主要经验、存在的问题</w:t>
      </w:r>
      <w:bookmarkEnd w:id="18"/>
      <w:bookmarkEnd w:id="19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/>
        </w:rPr>
        <w:t>及建议</w:t>
      </w:r>
      <w:bookmarkEnd w:id="20"/>
      <w:bookmarkEnd w:id="21"/>
    </w:p>
    <w:p w:rsidR="00B772D2" w:rsidRDefault="00B772D2" w:rsidP="00B772D2">
      <w:pPr>
        <w:snapToGrid w:val="0"/>
        <w:spacing w:line="520" w:lineRule="exact"/>
        <w:ind w:firstLineChars="200" w:firstLine="548"/>
        <w:outlineLvl w:val="1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22" w:name="_Toc23434"/>
      <w:bookmarkStart w:id="23" w:name="_Toc5316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项目主要经验</w:t>
      </w:r>
      <w:bookmarkEnd w:id="22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及做法</w:t>
      </w:r>
      <w:bookmarkEnd w:id="23"/>
    </w:p>
    <w:p w:rsidR="00B772D2" w:rsidRDefault="00B772D2" w:rsidP="00B772D2">
      <w:pPr>
        <w:snapToGrid w:val="0"/>
        <w:spacing w:line="520" w:lineRule="exact"/>
        <w:ind w:firstLineChars="200" w:firstLine="548"/>
        <w:outlineLvl w:val="1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24" w:name="_Toc2597"/>
      <w:bookmarkStart w:id="25" w:name="_Toc6772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（二）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存在的问题</w:t>
      </w:r>
      <w:bookmarkEnd w:id="24"/>
      <w:bookmarkEnd w:id="25"/>
    </w:p>
    <w:p w:rsidR="00B772D2" w:rsidRDefault="00B772D2" w:rsidP="00B772D2">
      <w:pPr>
        <w:snapToGrid w:val="0"/>
        <w:spacing w:line="520" w:lineRule="exact"/>
        <w:ind w:firstLineChars="200" w:firstLine="548"/>
        <w:outlineLvl w:val="1"/>
        <w:rPr>
          <w:rFonts w:ascii="楷体_GB2312" w:eastAsia="楷体_GB2312" w:hAnsi="楷体_GB2312" w:cs="楷体_GB2312" w:hint="eastAsia"/>
          <w:color w:val="000000"/>
          <w:sz w:val="32"/>
          <w:szCs w:val="32"/>
        </w:rPr>
      </w:pPr>
      <w:bookmarkStart w:id="26" w:name="_Toc29278"/>
      <w:bookmarkStart w:id="27" w:name="_Toc16271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（三）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有关建议</w:t>
      </w:r>
      <w:bookmarkEnd w:id="26"/>
      <w:bookmarkEnd w:id="27"/>
    </w:p>
    <w:p w:rsidR="00B772D2" w:rsidRDefault="00B772D2" w:rsidP="00B772D2">
      <w:pPr>
        <w:pStyle w:val="a3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  <w:t>报告应包括以下附件：</w:t>
      </w:r>
    </w:p>
    <w:p w:rsidR="00B772D2" w:rsidRDefault="00B772D2" w:rsidP="00B772D2">
      <w:pPr>
        <w:pStyle w:val="a3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  <w:t>项目支出绩效自评表（一个项目支出一张表）</w:t>
      </w:r>
    </w:p>
    <w:p w:rsidR="00B772D2" w:rsidRDefault="00B772D2" w:rsidP="00B772D2">
      <w:pPr>
        <w:pStyle w:val="a3"/>
        <w:widowControl/>
        <w:shd w:val="clear" w:color="auto" w:fill="FFFFFF"/>
        <w:spacing w:before="0" w:beforeAutospacing="0" w:after="0" w:afterAutospacing="0" w:line="480" w:lineRule="atLeast"/>
        <w:rPr>
          <w:rFonts w:ascii="仿宋_GB2312" w:eastAsia="仿宋_GB2312" w:cs="仿宋_GB2312" w:hint="eastAsia"/>
          <w:color w:val="000000"/>
          <w:shd w:val="clear" w:color="auto" w:fill="FFFFFF"/>
        </w:rPr>
      </w:pPr>
    </w:p>
    <w:p w:rsidR="00B772D2" w:rsidRDefault="00B772D2" w:rsidP="00B772D2">
      <w:pPr>
        <w:pStyle w:val="a3"/>
        <w:widowControl/>
        <w:shd w:val="clear" w:color="auto" w:fill="FFFFFF"/>
        <w:spacing w:before="0" w:beforeAutospacing="0" w:after="0" w:afterAutospacing="0" w:line="480" w:lineRule="atLeast"/>
        <w:rPr>
          <w:rFonts w:ascii="仿宋_GB2312" w:eastAsia="仿宋_GB2312" w:cs="仿宋_GB2312" w:hint="eastAsia"/>
          <w:color w:val="000000"/>
          <w:shd w:val="clear" w:color="auto" w:fill="FFFFFF"/>
        </w:rPr>
      </w:pPr>
    </w:p>
    <w:p w:rsidR="00BB6D8D" w:rsidRDefault="00BB6D8D"/>
    <w:sectPr w:rsidR="00BB6D8D" w:rsidSect="00BB6D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72D2"/>
    <w:rsid w:val="00B772D2"/>
    <w:rsid w:val="00BB6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2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B772D2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4">
    <w:name w:val="Body Text Indent"/>
    <w:basedOn w:val="a"/>
    <w:link w:val="Char"/>
    <w:uiPriority w:val="99"/>
    <w:semiHidden/>
    <w:unhideWhenUsed/>
    <w:rsid w:val="00B772D2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4"/>
    <w:uiPriority w:val="99"/>
    <w:semiHidden/>
    <w:rsid w:val="00B772D2"/>
    <w:rPr>
      <w:rFonts w:ascii="Times New Roman" w:eastAsia="宋体" w:hAnsi="Times New Roman" w:cs="Times New Roman"/>
      <w:szCs w:val="24"/>
    </w:rPr>
  </w:style>
  <w:style w:type="paragraph" w:styleId="2">
    <w:name w:val="Body Text First Indent 2"/>
    <w:basedOn w:val="a4"/>
    <w:link w:val="2Char"/>
    <w:uiPriority w:val="99"/>
    <w:unhideWhenUsed/>
    <w:qFormat/>
    <w:rsid w:val="00B772D2"/>
    <w:pPr>
      <w:spacing w:after="0"/>
      <w:ind w:leftChars="0" w:left="0" w:firstLineChars="200" w:firstLine="420"/>
    </w:pPr>
    <w:rPr>
      <w:sz w:val="32"/>
    </w:rPr>
  </w:style>
  <w:style w:type="character" w:customStyle="1" w:styleId="2Char">
    <w:name w:val="正文首行缩进 2 Char"/>
    <w:basedOn w:val="Char"/>
    <w:link w:val="2"/>
    <w:uiPriority w:val="99"/>
    <w:rsid w:val="00B772D2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2024-07-24T09:04:00Z</dcterms:created>
  <dcterms:modified xsi:type="dcterms:W3CDTF">2024-07-24T09:05:00Z</dcterms:modified>
</cp:coreProperties>
</file>