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val="en-US" w:eastAsia="zh-CN"/>
        </w:rPr>
        <w:t>关于会同县</w:t>
      </w:r>
      <w:r>
        <w:rPr>
          <w:rFonts w:hint="eastAsia" w:ascii="方正小标宋简体" w:hAnsi="方正小标宋简体" w:eastAsia="方正小标宋简体" w:cs="方正小标宋简体"/>
          <w:b/>
          <w:bCs/>
          <w:color w:val="auto"/>
          <w:sz w:val="44"/>
          <w:szCs w:val="44"/>
          <w:lang w:eastAsia="zh-CN"/>
        </w:rPr>
        <w:t>园区企业用工保障十</w:t>
      </w:r>
      <w:r>
        <w:rPr>
          <w:rFonts w:hint="eastAsia" w:ascii="方正小标宋简体" w:hAnsi="方正小标宋简体" w:eastAsia="方正小标宋简体" w:cs="方正小标宋简体"/>
          <w:b/>
          <w:bCs/>
          <w:color w:val="auto"/>
          <w:sz w:val="44"/>
          <w:szCs w:val="44"/>
          <w:lang w:val="en-US" w:eastAsia="zh-CN"/>
        </w:rPr>
        <w:t>二</w:t>
      </w:r>
      <w:r>
        <w:rPr>
          <w:rFonts w:hint="eastAsia" w:ascii="方正小标宋简体" w:hAnsi="方正小标宋简体" w:eastAsia="方正小标宋简体" w:cs="方正小标宋简体"/>
          <w:b/>
          <w:bCs/>
          <w:color w:val="auto"/>
          <w:sz w:val="44"/>
          <w:szCs w:val="44"/>
          <w:lang w:eastAsia="zh-CN"/>
        </w:rPr>
        <w:t>条</w:t>
      </w:r>
    </w:p>
    <w:p>
      <w:pPr>
        <w:numPr>
          <w:ilvl w:val="0"/>
          <w:numId w:val="0"/>
        </w:num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激励措施</w:t>
      </w:r>
    </w:p>
    <w:p>
      <w:pPr>
        <w:numPr>
          <w:ilvl w:val="0"/>
          <w:numId w:val="0"/>
        </w:num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w:t>
      </w:r>
      <w:r>
        <w:rPr>
          <w:rFonts w:hint="eastAsia" w:ascii="方正小标宋简体" w:hAnsi="方正小标宋简体" w:eastAsia="方正小标宋简体" w:cs="方正小标宋简体"/>
          <w:b/>
          <w:bCs/>
          <w:color w:val="auto"/>
          <w:sz w:val="44"/>
          <w:szCs w:val="44"/>
          <w:lang w:val="en-US" w:eastAsia="zh-CN"/>
        </w:rPr>
        <w:t>征求意见稿</w:t>
      </w:r>
      <w:r>
        <w:rPr>
          <w:rFonts w:hint="eastAsia" w:ascii="方正小标宋简体" w:hAnsi="方正小标宋简体" w:eastAsia="方正小标宋简体" w:cs="方正小标宋简体"/>
          <w:b/>
          <w:bCs/>
          <w:color w:val="auto"/>
          <w:sz w:val="44"/>
          <w:szCs w:val="4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p>
    <w:p>
      <w:pPr>
        <w:numPr>
          <w:ilvl w:val="0"/>
          <w:numId w:val="0"/>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为促进园区企业（仅指注册地和实际经营地俱在</w:t>
      </w:r>
      <w:r>
        <w:rPr>
          <w:rFonts w:hint="eastAsia" w:ascii="仿宋" w:hAnsi="仿宋" w:eastAsia="仿宋" w:cs="仿宋"/>
          <w:color w:val="auto"/>
          <w:sz w:val="32"/>
          <w:szCs w:val="32"/>
          <w:u w:val="none"/>
          <w:lang w:val="en-US" w:eastAsia="zh-CN"/>
        </w:rPr>
        <w:t>会同县</w:t>
      </w:r>
      <w:r>
        <w:rPr>
          <w:rFonts w:hint="eastAsia" w:ascii="仿宋" w:hAnsi="仿宋" w:eastAsia="仿宋" w:cs="仿宋"/>
          <w:color w:val="auto"/>
          <w:sz w:val="32"/>
          <w:szCs w:val="32"/>
          <w:lang w:val="en-US" w:eastAsia="zh-CN"/>
        </w:rPr>
        <w:t>园区的企业）规范管理，吸引城乡劳动力返乡就业，缓解园区企业“用工难”“留人难”问题，实现县内城乡劳动力充分就业和稳定增收，特制定以下激励措施。</w:t>
      </w:r>
    </w:p>
    <w:p>
      <w:pPr>
        <w:numPr>
          <w:ilvl w:val="0"/>
          <w:numId w:val="0"/>
        </w:numPr>
        <w:ind w:firstLine="640" w:firstLineChars="200"/>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eastAsia="zh-CN"/>
        </w:rPr>
        <w:t>一、加强宣传引导，形成良好氛围。</w:t>
      </w:r>
      <w:r>
        <w:rPr>
          <w:rFonts w:hint="eastAsia" w:ascii="仿宋" w:hAnsi="仿宋" w:eastAsia="仿宋" w:cs="仿宋"/>
          <w:color w:val="auto"/>
          <w:sz w:val="32"/>
          <w:szCs w:val="32"/>
          <w:lang w:eastAsia="zh-CN"/>
        </w:rPr>
        <w:t>组织融媒体中心和新媒体公司对园区企业的返乡就业员工、优秀员工、高薪员工进行跟踪报道，广泛宣传园区重点企业的待遇和发展前景，吸纳城乡闲置劳动力，吸引外出务工人员返乡务工。（责任单位：县委宣传部、县融媒体中心）</w:t>
      </w:r>
    </w:p>
    <w:p>
      <w:pPr>
        <w:spacing w:line="240" w:lineRule="auto"/>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lang w:val="en-US" w:eastAsia="zh-CN"/>
        </w:rPr>
        <w:t>在园区设立“人社驿站”和“巡回仲裁庭”，将公共就业服务向园区延伸。</w:t>
      </w:r>
      <w:r>
        <w:rPr>
          <w:rFonts w:hint="eastAsia" w:ascii="仿宋" w:hAnsi="仿宋" w:eastAsia="仿宋" w:cs="仿宋"/>
          <w:color w:val="auto"/>
          <w:sz w:val="32"/>
          <w:szCs w:val="32"/>
          <w:lang w:val="en-US" w:eastAsia="zh-CN"/>
        </w:rPr>
        <w:t>政府部门、园区、园区企业、乡镇四方同向发力，为城乡劳动力提供就业指导、创业指导、创业服务及维权保障，将矛盾化解在园区，建设和谐的劳动关系。（责任单位：县人社局、县就业服务中心、会同产业开发区管委会、县司法局，各乡镇人民政府）</w:t>
      </w:r>
    </w:p>
    <w:p>
      <w:pPr>
        <w:spacing w:line="240" w:lineRule="auto"/>
        <w:ind w:firstLine="640" w:firstLineChars="200"/>
        <w:jc w:val="both"/>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eastAsia="zh-CN"/>
        </w:rPr>
        <w:t>三、对园区企业新入职员工发放稳岗补贴。</w:t>
      </w:r>
      <w:r>
        <w:rPr>
          <w:rFonts w:hint="eastAsia" w:ascii="仿宋" w:hAnsi="仿宋" w:eastAsia="仿宋" w:cs="仿宋"/>
          <w:color w:val="auto"/>
          <w:sz w:val="32"/>
          <w:szCs w:val="32"/>
          <w:lang w:eastAsia="zh-CN"/>
        </w:rPr>
        <w:t>自</w:t>
      </w:r>
      <w:r>
        <w:rPr>
          <w:rFonts w:hint="eastAsia" w:ascii="仿宋" w:hAnsi="仿宋" w:eastAsia="仿宋" w:cs="仿宋"/>
          <w:color w:val="auto"/>
          <w:sz w:val="32"/>
          <w:szCs w:val="32"/>
          <w:lang w:val="en-US" w:eastAsia="zh-CN"/>
        </w:rPr>
        <w:t>2023年7月起，凡在园区企业稳定就业</w:t>
      </w:r>
      <w:r>
        <w:rPr>
          <w:rFonts w:hint="eastAsia" w:ascii="仿宋" w:hAnsi="仿宋" w:eastAsia="仿宋" w:cs="仿宋"/>
          <w:color w:val="auto"/>
          <w:sz w:val="32"/>
          <w:szCs w:val="32"/>
          <w:u w:val="none"/>
          <w:lang w:val="en-US" w:eastAsia="zh-CN"/>
        </w:rPr>
        <w:t>3-6（不含6个月）</w:t>
      </w:r>
      <w:r>
        <w:rPr>
          <w:rFonts w:hint="eastAsia" w:ascii="仿宋" w:hAnsi="仿宋" w:eastAsia="仿宋" w:cs="仿宋"/>
          <w:color w:val="auto"/>
          <w:sz w:val="32"/>
          <w:szCs w:val="32"/>
          <w:lang w:val="en-US" w:eastAsia="zh-CN"/>
        </w:rPr>
        <w:t>的员工发放一次性补贴200元，凡在园区企业稳定</w:t>
      </w:r>
      <w:r>
        <w:rPr>
          <w:rFonts w:hint="eastAsia" w:ascii="仿宋" w:hAnsi="仿宋" w:eastAsia="仿宋" w:cs="仿宋"/>
          <w:color w:val="auto"/>
          <w:sz w:val="32"/>
          <w:szCs w:val="32"/>
          <w:u w:val="none"/>
          <w:lang w:val="en-US" w:eastAsia="zh-CN"/>
        </w:rPr>
        <w:t>就业6个月（含6个月）以上</w:t>
      </w:r>
      <w:r>
        <w:rPr>
          <w:rFonts w:hint="eastAsia" w:ascii="仿宋" w:hAnsi="仿宋" w:eastAsia="仿宋" w:cs="仿宋"/>
          <w:color w:val="auto"/>
          <w:sz w:val="32"/>
          <w:szCs w:val="32"/>
          <w:lang w:val="en-US" w:eastAsia="zh-CN"/>
        </w:rPr>
        <w:t>的员工发放一次性补贴500元。</w:t>
      </w:r>
      <w:r>
        <w:rPr>
          <w:rFonts w:hint="eastAsia" w:ascii="仿宋" w:hAnsi="仿宋" w:eastAsia="仿宋" w:cs="仿宋"/>
          <w:color w:val="auto"/>
          <w:sz w:val="32"/>
          <w:szCs w:val="32"/>
          <w:u w:val="none"/>
          <w:lang w:val="en-US" w:eastAsia="zh-CN"/>
        </w:rPr>
        <w:t>在该文件实施之日发放稳岗补贴时已离职的员工不得享受该项政策。</w:t>
      </w:r>
      <w:r>
        <w:rPr>
          <w:rFonts w:hint="eastAsia" w:ascii="仿宋" w:hAnsi="仿宋" w:eastAsia="仿宋" w:cs="仿宋"/>
          <w:color w:val="auto"/>
          <w:sz w:val="32"/>
          <w:szCs w:val="32"/>
          <w:lang w:val="en-US" w:eastAsia="zh-CN"/>
        </w:rPr>
        <w:t>（责任单位：会同产业开发区管委会、县人社局、县财政局）</w:t>
      </w:r>
    </w:p>
    <w:p>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申报流程：</w:t>
      </w:r>
      <w:r>
        <w:rPr>
          <w:rFonts w:hint="eastAsia" w:ascii="仿宋" w:hAnsi="仿宋" w:eastAsia="仿宋" w:cs="仿宋"/>
          <w:color w:val="auto"/>
          <w:sz w:val="32"/>
          <w:szCs w:val="32"/>
          <w:lang w:val="en-US" w:eastAsia="zh-CN"/>
        </w:rPr>
        <w:t>向会同产业开发区管委会申请。企业提供相关材料并公示3天→会同产业开发区管委会每季度办理1次，审核并公示7天→县人社局复核→县财政局审定发放到会同产业开发区管委会→会同产业开发区管委会发放到个人。</w:t>
      </w:r>
    </w:p>
    <w:p>
      <w:pPr>
        <w:spacing w:line="240" w:lineRule="auto"/>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eastAsia="zh-CN"/>
        </w:rPr>
        <w:t>四、对为园区企业提供招工服务的人</w:t>
      </w:r>
      <w:r>
        <w:rPr>
          <w:rFonts w:hint="eastAsia" w:ascii="黑体" w:hAnsi="黑体" w:eastAsia="黑体" w:cs="黑体"/>
          <w:b w:val="0"/>
          <w:bCs w:val="0"/>
          <w:color w:val="auto"/>
          <w:sz w:val="32"/>
          <w:szCs w:val="32"/>
          <w:lang w:val="en-US" w:eastAsia="zh-CN"/>
        </w:rPr>
        <w:t>力资源服务机构和单位发放招工补助。</w:t>
      </w:r>
      <w:r>
        <w:rPr>
          <w:rFonts w:hint="eastAsia" w:ascii="仿宋" w:hAnsi="仿宋" w:eastAsia="仿宋" w:cs="仿宋"/>
          <w:color w:val="auto"/>
          <w:sz w:val="32"/>
          <w:szCs w:val="32"/>
          <w:lang w:eastAsia="zh-CN"/>
        </w:rPr>
        <w:t>对从</w:t>
      </w:r>
      <w:r>
        <w:rPr>
          <w:rFonts w:hint="eastAsia" w:ascii="仿宋" w:hAnsi="仿宋" w:eastAsia="仿宋" w:cs="仿宋"/>
          <w:color w:val="auto"/>
          <w:sz w:val="32"/>
          <w:szCs w:val="32"/>
          <w:lang w:val="en-US" w:eastAsia="zh-CN"/>
        </w:rPr>
        <w:t>2023年3月18日以来</w:t>
      </w:r>
      <w:r>
        <w:rPr>
          <w:rFonts w:hint="eastAsia" w:ascii="仿宋" w:hAnsi="仿宋" w:eastAsia="仿宋" w:cs="仿宋"/>
          <w:color w:val="auto"/>
          <w:sz w:val="32"/>
          <w:szCs w:val="32"/>
          <w:lang w:eastAsia="zh-CN"/>
        </w:rPr>
        <w:t>为园区企业成功介绍员工入职并稳岗</w:t>
      </w:r>
      <w:r>
        <w:rPr>
          <w:rFonts w:hint="eastAsia" w:ascii="仿宋" w:hAnsi="仿宋" w:eastAsia="仿宋" w:cs="仿宋"/>
          <w:color w:val="auto"/>
          <w:sz w:val="32"/>
          <w:szCs w:val="32"/>
          <w:u w:val="none"/>
          <w:lang w:val="en-US" w:eastAsia="zh-CN"/>
        </w:rPr>
        <w:t>3-6（不含6个月）</w:t>
      </w:r>
      <w:r>
        <w:rPr>
          <w:rFonts w:hint="eastAsia" w:ascii="仿宋" w:hAnsi="仿宋" w:eastAsia="仿宋" w:cs="仿宋"/>
          <w:color w:val="auto"/>
          <w:sz w:val="32"/>
          <w:szCs w:val="32"/>
          <w:lang w:val="en-US" w:eastAsia="zh-CN"/>
        </w:rPr>
        <w:t>的人力资源服务机构和单位按每人300元的标准给予补助，稳岗</w:t>
      </w:r>
      <w:r>
        <w:rPr>
          <w:rFonts w:hint="eastAsia" w:ascii="仿宋" w:hAnsi="仿宋" w:eastAsia="仿宋" w:cs="仿宋"/>
          <w:color w:val="auto"/>
          <w:sz w:val="32"/>
          <w:szCs w:val="32"/>
          <w:u w:val="none"/>
          <w:lang w:val="en-US" w:eastAsia="zh-CN"/>
        </w:rPr>
        <w:t>6个月（含6个月）以上</w:t>
      </w:r>
      <w:r>
        <w:rPr>
          <w:rFonts w:hint="eastAsia" w:ascii="仿宋" w:hAnsi="仿宋" w:eastAsia="仿宋" w:cs="仿宋"/>
          <w:color w:val="auto"/>
          <w:sz w:val="32"/>
          <w:szCs w:val="32"/>
          <w:lang w:val="en-US" w:eastAsia="zh-CN"/>
        </w:rPr>
        <w:t>的按每人600元的标准给予补助。（责任单位：会同产业开发区管委会、县人社局、县财政局，各乡镇人民政府）</w:t>
      </w:r>
    </w:p>
    <w:p>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申报流程：</w:t>
      </w:r>
      <w:r>
        <w:rPr>
          <w:rFonts w:hint="eastAsia" w:ascii="仿宋" w:hAnsi="仿宋" w:eastAsia="仿宋" w:cs="仿宋"/>
          <w:color w:val="auto"/>
          <w:sz w:val="32"/>
          <w:szCs w:val="32"/>
          <w:lang w:val="en-US" w:eastAsia="zh-CN"/>
        </w:rPr>
        <w:t>向会同产业开发区管委会申请。企业提供相关材料并公示3天→会同产业开发区管委会每半年办理1次，审核并公示7天→县人社局复核→县财政局审定发放到会同产业开发区管委会→会同产业开发区管委会发放到相关单位。</w:t>
      </w:r>
    </w:p>
    <w:p>
      <w:pPr>
        <w:spacing w:line="240" w:lineRule="auto"/>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val="en-US" w:eastAsia="zh-CN"/>
        </w:rPr>
        <w:t>五、鼓励在职员工介绍新人进园区企业务工。</w:t>
      </w:r>
      <w:r>
        <w:rPr>
          <w:rFonts w:hint="eastAsia" w:ascii="仿宋" w:hAnsi="仿宋" w:eastAsia="仿宋" w:cs="仿宋"/>
          <w:color w:val="auto"/>
          <w:sz w:val="32"/>
          <w:szCs w:val="32"/>
          <w:lang w:eastAsia="zh-CN"/>
        </w:rPr>
        <w:t>成功介绍新员工入职并稳岗</w:t>
      </w:r>
      <w:r>
        <w:rPr>
          <w:rFonts w:hint="eastAsia" w:ascii="仿宋" w:hAnsi="仿宋" w:eastAsia="仿宋" w:cs="仿宋"/>
          <w:color w:val="auto"/>
          <w:sz w:val="32"/>
          <w:szCs w:val="32"/>
          <w:u w:val="none"/>
          <w:lang w:val="en-US" w:eastAsia="zh-CN"/>
        </w:rPr>
        <w:t>3-6（不含6个月）</w:t>
      </w:r>
      <w:r>
        <w:rPr>
          <w:rFonts w:hint="eastAsia" w:ascii="仿宋" w:hAnsi="仿宋" w:eastAsia="仿宋" w:cs="仿宋"/>
          <w:color w:val="auto"/>
          <w:sz w:val="32"/>
          <w:szCs w:val="32"/>
          <w:lang w:val="en-US" w:eastAsia="zh-CN"/>
        </w:rPr>
        <w:t>的按每人200元的标准对介绍人进行奖励，稳岗</w:t>
      </w:r>
      <w:r>
        <w:rPr>
          <w:rFonts w:hint="eastAsia" w:ascii="仿宋" w:hAnsi="仿宋" w:eastAsia="仿宋" w:cs="仿宋"/>
          <w:color w:val="auto"/>
          <w:sz w:val="32"/>
          <w:szCs w:val="32"/>
          <w:u w:val="none"/>
          <w:lang w:val="en-US" w:eastAsia="zh-CN"/>
        </w:rPr>
        <w:t>6个月（含6个月）以上</w:t>
      </w:r>
      <w:r>
        <w:rPr>
          <w:rFonts w:hint="eastAsia" w:ascii="仿宋" w:hAnsi="仿宋" w:eastAsia="仿宋" w:cs="仿宋"/>
          <w:color w:val="auto"/>
          <w:sz w:val="32"/>
          <w:szCs w:val="32"/>
          <w:lang w:val="en-US" w:eastAsia="zh-CN"/>
        </w:rPr>
        <w:t>的按每人500元的标准给予奖励。发放奖励资金时已离职的员工不得享受。（责任单位：会同产业开发区管委会、县人社局、县财政局）</w:t>
      </w:r>
    </w:p>
    <w:p>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申报流程：</w:t>
      </w:r>
      <w:r>
        <w:rPr>
          <w:rFonts w:hint="eastAsia" w:ascii="仿宋" w:hAnsi="仿宋" w:eastAsia="仿宋" w:cs="仿宋"/>
          <w:color w:val="auto"/>
          <w:sz w:val="32"/>
          <w:szCs w:val="32"/>
          <w:lang w:val="en-US" w:eastAsia="zh-CN"/>
        </w:rPr>
        <w:t>向会同产业开发区管委会申请。企业提供相关材料并公示3天→产业开发区管委会每季度办理1次，审核并公示7天→县人社局复核→县财政局审定发放到会同产业开发区管委会→会同产业开发区管委会发放到个人。</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六、将为园区企业提供用工保障服务纳入对乡镇的绩效考核。</w:t>
      </w:r>
      <w:r>
        <w:rPr>
          <w:rFonts w:hint="eastAsia" w:ascii="仿宋" w:hAnsi="仿宋" w:eastAsia="仿宋" w:cs="仿宋"/>
          <w:color w:val="auto"/>
          <w:sz w:val="32"/>
          <w:szCs w:val="32"/>
          <w:lang w:val="en-US" w:eastAsia="zh-CN"/>
        </w:rPr>
        <w:t>各乡镇人民政府完成</w:t>
      </w:r>
      <w:r>
        <w:rPr>
          <w:rFonts w:hint="eastAsia" w:ascii="仿宋" w:hAnsi="仿宋" w:eastAsia="仿宋" w:cs="仿宋"/>
          <w:b w:val="0"/>
          <w:bCs w:val="0"/>
          <w:i w:val="0"/>
          <w:iCs w:val="0"/>
          <w:color w:val="auto"/>
          <w:kern w:val="2"/>
          <w:sz w:val="32"/>
          <w:szCs w:val="32"/>
          <w:highlight w:val="none"/>
          <w:vertAlign w:val="baseline"/>
          <w:lang w:val="en-US" w:eastAsia="zh-CN" w:bidi="ar-SA"/>
        </w:rPr>
        <w:t>园区企业用工保障服务的情况在年终绩效考核时进行评分考核，同时</w:t>
      </w:r>
      <w:r>
        <w:rPr>
          <w:rFonts w:hint="eastAsia" w:ascii="仿宋" w:hAnsi="仿宋" w:eastAsia="仿宋" w:cs="仿宋"/>
          <w:color w:val="auto"/>
          <w:sz w:val="32"/>
          <w:szCs w:val="32"/>
          <w:lang w:val="en-US" w:eastAsia="zh-CN"/>
        </w:rPr>
        <w:t>和农民工返乡就地就近就业创业季度考核评优直接挂钩，招工和稳岗任务完成较好的乡镇评为县级农民工返乡就地就近就业创业先进乡镇，每个先进乡镇给予2万元奖励；获评市级农民工返乡就地就近就业创业先进乡镇的，除了享受市里的资金奖励以外，县里给予等额配套奖励。（责任单位：县委组织部、县人社局、县财政局，各乡镇人民政府）</w:t>
      </w:r>
    </w:p>
    <w:p>
      <w:pPr>
        <w:numPr>
          <w:ilvl w:val="0"/>
          <w:numId w:val="0"/>
        </w:numPr>
        <w:ind w:firstLine="640" w:firstLineChars="200"/>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val="en-US" w:eastAsia="zh-CN"/>
        </w:rPr>
        <w:t>七、设立会同产业开发区员工救助基金，加大对园区企业员工人文关怀的力度。</w:t>
      </w:r>
      <w:r>
        <w:rPr>
          <w:rFonts w:hint="eastAsia" w:ascii="仿宋" w:hAnsi="仿宋" w:eastAsia="仿宋" w:cs="仿宋"/>
          <w:color w:val="auto"/>
          <w:sz w:val="32"/>
          <w:szCs w:val="32"/>
          <w:lang w:val="en-US" w:eastAsia="zh-CN"/>
        </w:rPr>
        <w:t>园区企业员工遇到特殊困难或临时性困难，经企业证明属实后均可向园区申请临时救助或小额短期无息借款。（责任单位：会同产业开发区管委会）</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八、保障园区企业员工子女就近上学的权利。</w:t>
      </w:r>
      <w:r>
        <w:rPr>
          <w:rFonts w:hint="eastAsia" w:ascii="仿宋" w:hAnsi="仿宋" w:eastAsia="仿宋" w:cs="仿宋"/>
          <w:color w:val="auto"/>
          <w:sz w:val="32"/>
          <w:szCs w:val="32"/>
          <w:lang w:val="en-US" w:eastAsia="zh-CN"/>
        </w:rPr>
        <w:t>园区企业员工在园区稳定务工一年以上，其子女可以凭借园区和所在</w:t>
      </w:r>
      <w:r>
        <w:rPr>
          <w:rFonts w:hint="eastAsia" w:ascii="仿宋" w:hAnsi="仿宋" w:eastAsia="仿宋" w:cs="仿宋"/>
          <w:color w:val="auto"/>
          <w:sz w:val="32"/>
          <w:szCs w:val="32"/>
          <w:u w:val="none"/>
          <w:lang w:val="en-US" w:eastAsia="zh-CN"/>
        </w:rPr>
        <w:t>企业</w:t>
      </w:r>
      <w:r>
        <w:rPr>
          <w:rFonts w:hint="eastAsia" w:ascii="仿宋" w:hAnsi="仿宋" w:eastAsia="仿宋" w:cs="仿宋"/>
          <w:color w:val="auto"/>
          <w:sz w:val="32"/>
          <w:szCs w:val="32"/>
          <w:lang w:val="en-US" w:eastAsia="zh-CN"/>
        </w:rPr>
        <w:t>证明申请在县城或县城周边学校就近入学。申请时间必须提前一个学期。园区企业员工离职后不再享受优惠政策，其子女学籍按随监护人就近入学的原则进行动态调整。（责任单位：会同产业开发区管委会、县教育局）</w:t>
      </w:r>
    </w:p>
    <w:p>
      <w:pPr>
        <w:spacing w:line="240" w:lineRule="auto"/>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lang w:val="en-US" w:eastAsia="zh-CN"/>
        </w:rPr>
        <w:t>九、对园区企业员工提供住房保障和购房优惠。</w:t>
      </w:r>
      <w:r>
        <w:rPr>
          <w:rFonts w:hint="eastAsia" w:ascii="仿宋" w:hAnsi="仿宋" w:eastAsia="仿宋" w:cs="仿宋"/>
          <w:color w:val="auto"/>
          <w:sz w:val="32"/>
          <w:szCs w:val="32"/>
          <w:lang w:val="en-US" w:eastAsia="zh-CN"/>
        </w:rPr>
        <w:t>对在园区企业就业，且在县城规划区无住房的员工，持用工企业证明进行申请，经会同产业开发区管委会按政策审核后，可以租赁公租房。（责任单位：会同产业开发区管委会、县征保中心）</w:t>
      </w:r>
    </w:p>
    <w:p>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申报流程：</w:t>
      </w:r>
      <w:r>
        <w:rPr>
          <w:rFonts w:hint="eastAsia" w:ascii="仿宋" w:hAnsi="仿宋" w:eastAsia="仿宋" w:cs="仿宋"/>
          <w:color w:val="auto"/>
          <w:sz w:val="32"/>
          <w:szCs w:val="32"/>
          <w:lang w:val="en-US" w:eastAsia="zh-CN"/>
        </w:rPr>
        <w:t>向会同产业开发区管委会申请。个人提供相关材料→企业初核并公示3天→会同产业开发区管委会复核→将公租房入住人员信息报征保中心批准。</w:t>
      </w:r>
    </w:p>
    <w:p>
      <w:pPr>
        <w:spacing w:line="240" w:lineRule="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对在园区企业稳定就业（就业时间从2023年1月1日起计算）1年以上的员工，在县城范围内购买已取得商品房预售许可证项目的首套商品房（不含二手房）给予一次性园区就业购房优惠。（责任单位：会同产业开发区管委会、县住建局）</w:t>
      </w:r>
    </w:p>
    <w:p>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申报流程：</w:t>
      </w:r>
      <w:r>
        <w:rPr>
          <w:rFonts w:hint="eastAsia" w:ascii="仿宋" w:hAnsi="仿宋" w:eastAsia="仿宋" w:cs="仿宋"/>
          <w:color w:val="auto"/>
          <w:sz w:val="32"/>
          <w:szCs w:val="32"/>
          <w:lang w:val="en-US" w:eastAsia="zh-CN"/>
        </w:rPr>
        <w:t>本人申请时提供身份证明、银行工资流水证明、劳动合同→会同产业开发区管委会复核，出具园区务工证明→县住建局协调房地产开发企业制定购房优惠标准→房地产开发企业根据园区务工证明给予购房优惠。</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园区就业购房优惠与公租房优惠政策不能同时享受，已享受公租房的企业员工在享受园区就业购房优惠时要先退回公租房。</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十、规范园区企业的劳动用工管理。</w:t>
      </w:r>
      <w:r>
        <w:rPr>
          <w:rFonts w:hint="eastAsia" w:ascii="仿宋" w:hAnsi="仿宋" w:eastAsia="仿宋" w:cs="仿宋"/>
          <w:b w:val="0"/>
          <w:bCs w:val="0"/>
          <w:color w:val="auto"/>
          <w:sz w:val="32"/>
          <w:szCs w:val="32"/>
          <w:lang w:val="en-US" w:eastAsia="zh-CN"/>
        </w:rPr>
        <w:t>园区</w:t>
      </w:r>
      <w:r>
        <w:rPr>
          <w:rFonts w:hint="eastAsia" w:ascii="仿宋" w:hAnsi="仿宋" w:eastAsia="仿宋" w:cs="仿宋"/>
          <w:color w:val="auto"/>
          <w:sz w:val="32"/>
          <w:szCs w:val="32"/>
          <w:lang w:val="en-US" w:eastAsia="zh-CN"/>
        </w:rPr>
        <w:t>企业必须在员工入职后一个月内和员工签订劳动合同，并按合同约定兑现薪酬待遇和提供必要的劳动保护。（责任单位：会同产业开发区管委会、县人社局）</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十一、保障园区企业员工通过培训提升劳动技能的权益。</w:t>
      </w:r>
      <w:r>
        <w:rPr>
          <w:rFonts w:hint="eastAsia" w:ascii="仿宋" w:hAnsi="仿宋" w:eastAsia="仿宋" w:cs="仿宋"/>
          <w:b w:val="0"/>
          <w:bCs w:val="0"/>
          <w:color w:val="auto"/>
          <w:sz w:val="32"/>
          <w:szCs w:val="32"/>
          <w:lang w:val="en-US" w:eastAsia="zh-CN"/>
        </w:rPr>
        <w:t>县</w:t>
      </w:r>
      <w:r>
        <w:rPr>
          <w:rFonts w:hint="eastAsia" w:ascii="仿宋" w:hAnsi="仿宋" w:eastAsia="仿宋" w:cs="仿宋"/>
          <w:color w:val="auto"/>
          <w:sz w:val="32"/>
          <w:szCs w:val="32"/>
          <w:lang w:val="en-US" w:eastAsia="zh-CN"/>
        </w:rPr>
        <w:t>人社局要指导员工规模较大的企业（享同公司）成立培训中心，对员工开展技能提升培训，提高员工的技能水平，提高员工的就业能力。（责任单位：县人社局、县财政局）</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十二、完善园区基础配套，提高园区企业员工市民化融合程度。</w:t>
      </w:r>
      <w:r>
        <w:rPr>
          <w:rFonts w:hint="eastAsia" w:ascii="仿宋" w:hAnsi="仿宋" w:eastAsia="仿宋" w:cs="仿宋"/>
          <w:color w:val="auto"/>
          <w:sz w:val="32"/>
          <w:szCs w:val="32"/>
          <w:lang w:val="en-US" w:eastAsia="zh-CN"/>
        </w:rPr>
        <w:t>会同产业开发区管委会要充分尊重员工的合理诉求，及时改善员工的住宿、生活、交通条件。建立员工活动中心，丰富员工的业余文化生活；提升工业园社区安全保卫和医疗服务水平，让员工在园区生活更有安全感；设立金融服务设施，加快公租房建设，增加园区务工公交专线，推进园区从业人员市民化。（责任单位：会同产业开发区管委会、县商科工信局、县公安局、县卫健局、中国人民银行会同县支行、县交通运输局、湘运集团会同分公司）</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上述规定从2023年7月1日起执行，暂定执行期为一年（至2024年6月30日止），本规定与县已出台规定重复的，享受标准从高。未尽事宜由会同县人力资源和社会保障局负责解释。</w:t>
      </w:r>
      <w:bookmarkStart w:id="0" w:name="_GoBack"/>
      <w:bookmarkEnd w:id="0"/>
    </w:p>
    <w:p>
      <w:pPr>
        <w:numPr>
          <w:ilvl w:val="0"/>
          <w:numId w:val="0"/>
        </w:numPr>
        <w:ind w:firstLine="640" w:firstLineChars="200"/>
        <w:rPr>
          <w:rFonts w:hint="eastAsia" w:ascii="仿宋" w:hAnsi="仿宋" w:eastAsia="仿宋" w:cs="仿宋"/>
          <w:color w:val="auto"/>
          <w:sz w:val="32"/>
          <w:szCs w:val="32"/>
          <w:lang w:val="en-US" w:eastAsia="zh-CN"/>
        </w:rPr>
      </w:pP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附件：园区企业员工购房开发企业优惠情况表</w:t>
      </w:r>
    </w:p>
    <w:p>
      <w:pPr>
        <w:numPr>
          <w:ilvl w:val="0"/>
          <w:numId w:val="0"/>
        </w:numPr>
        <w:ind w:firstLine="640" w:firstLineChars="200"/>
        <w:rPr>
          <w:rFonts w:hint="eastAsia" w:ascii="仿宋" w:hAnsi="仿宋" w:eastAsia="仿宋" w:cs="仿宋"/>
          <w:color w:val="auto"/>
          <w:sz w:val="32"/>
          <w:szCs w:val="32"/>
          <w:lang w:val="en-US" w:eastAsia="zh-CN"/>
        </w:rPr>
      </w:pPr>
    </w:p>
    <w:p>
      <w:pPr>
        <w:numPr>
          <w:ilvl w:val="0"/>
          <w:numId w:val="0"/>
        </w:numPr>
        <w:ind w:firstLine="640" w:firstLineChars="200"/>
        <w:rPr>
          <w:rFonts w:hint="default" w:ascii="仿宋" w:hAnsi="仿宋" w:eastAsia="仿宋" w:cs="仿宋"/>
          <w:color w:val="auto"/>
          <w:sz w:val="32"/>
          <w:szCs w:val="32"/>
          <w:lang w:val="en-US" w:eastAsia="zh-CN"/>
        </w:rPr>
      </w:pP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NDEzZDgxZGUyZDA5YjBlYTEyOGRhYzA3NGVkNzgifQ=="/>
  </w:docVars>
  <w:rsids>
    <w:rsidRoot w:val="403971F9"/>
    <w:rsid w:val="010A6538"/>
    <w:rsid w:val="0E9E3E64"/>
    <w:rsid w:val="12C2159B"/>
    <w:rsid w:val="1BE0460E"/>
    <w:rsid w:val="210668C5"/>
    <w:rsid w:val="212B632B"/>
    <w:rsid w:val="25816696"/>
    <w:rsid w:val="27F10EBF"/>
    <w:rsid w:val="29F714A0"/>
    <w:rsid w:val="2AF979F0"/>
    <w:rsid w:val="2ED718A0"/>
    <w:rsid w:val="32211CF0"/>
    <w:rsid w:val="349B3341"/>
    <w:rsid w:val="3763234C"/>
    <w:rsid w:val="3C6F136A"/>
    <w:rsid w:val="3ECF4342"/>
    <w:rsid w:val="403971F9"/>
    <w:rsid w:val="40CA6A14"/>
    <w:rsid w:val="41270465"/>
    <w:rsid w:val="48C21247"/>
    <w:rsid w:val="491D7EE6"/>
    <w:rsid w:val="4D9549A9"/>
    <w:rsid w:val="511365F6"/>
    <w:rsid w:val="52996165"/>
    <w:rsid w:val="68A94276"/>
    <w:rsid w:val="69561038"/>
    <w:rsid w:val="7229553C"/>
    <w:rsid w:val="78C24A4B"/>
    <w:rsid w:val="7A4B6E2C"/>
    <w:rsid w:val="7DF03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2685</Words>
  <Characters>2730</Characters>
  <Lines>0</Lines>
  <Paragraphs>0</Paragraphs>
  <TotalTime>3</TotalTime>
  <ScaleCrop>false</ScaleCrop>
  <LinksUpToDate>false</LinksUpToDate>
  <CharactersWithSpaces>2759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2023-07-10T07:49:00Z</dcterms:created>
  <dc:creator>家有小胖</dc:creator>
  <cp:lastModifiedBy>林~·</cp:lastModifiedBy>
  <cp:lastPrinted>2023-07-11T07:55:00Z</cp:lastPrinted>
  <dcterms:modified xsi:type="dcterms:W3CDTF">2024-04-26T08:06:09Z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4AFE3738E7134C42BDF3394B4D97F4B7_11</vt:lpwstr>
  </property>
</Properties>
</file>