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sz w:val="32"/>
          <w:szCs w:val="32"/>
        </w:rPr>
      </w:pPr>
      <w:r>
        <w:rPr>
          <w:rFonts w:hint="eastAsia" w:ascii="仿宋_GB2312" w:eastAsia="仿宋_GB2312"/>
          <w:sz w:val="32"/>
          <w:szCs w:val="32"/>
        </w:rPr>
        <w:t>附名单：</w:t>
      </w:r>
    </w:p>
    <w:tbl>
      <w:tblPr>
        <w:tblStyle w:val="4"/>
        <w:tblW w:w="10676"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720"/>
        <w:gridCol w:w="1296"/>
        <w:gridCol w:w="1080"/>
        <w:gridCol w:w="1290"/>
        <w:gridCol w:w="1359"/>
        <w:gridCol w:w="831"/>
        <w:gridCol w:w="1881"/>
        <w:gridCol w:w="1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rPr>
                <w:rFonts w:ascii="仿宋_GB2312" w:eastAsia="仿宋_GB2312"/>
                <w:szCs w:val="21"/>
              </w:rPr>
            </w:pPr>
            <w:r>
              <w:rPr>
                <w:rFonts w:hint="eastAsia" w:ascii="仿宋_GB2312" w:eastAsia="仿宋_GB2312"/>
                <w:szCs w:val="21"/>
              </w:rPr>
              <w:t>序号</w:t>
            </w:r>
          </w:p>
        </w:tc>
        <w:tc>
          <w:tcPr>
            <w:tcW w:w="720" w:type="dxa"/>
          </w:tcPr>
          <w:p>
            <w:pPr>
              <w:rPr>
                <w:rFonts w:ascii="仿宋_GB2312" w:eastAsia="仿宋_GB2312"/>
                <w:szCs w:val="21"/>
              </w:rPr>
            </w:pPr>
            <w:r>
              <w:rPr>
                <w:rFonts w:hint="eastAsia" w:ascii="仿宋_GB2312" w:eastAsia="仿宋_GB2312"/>
                <w:szCs w:val="21"/>
              </w:rPr>
              <w:t>姓名</w:t>
            </w:r>
          </w:p>
        </w:tc>
        <w:tc>
          <w:tcPr>
            <w:tcW w:w="1296" w:type="dxa"/>
          </w:tcPr>
          <w:p>
            <w:pPr>
              <w:ind w:left="100"/>
              <w:jc w:val="center"/>
              <w:rPr>
                <w:rFonts w:ascii="仿宋_GB2312" w:eastAsia="仿宋_GB2312"/>
                <w:szCs w:val="21"/>
              </w:rPr>
            </w:pPr>
            <w:r>
              <w:rPr>
                <w:rFonts w:hint="eastAsia" w:ascii="仿宋_GB2312" w:eastAsia="仿宋_GB2312"/>
                <w:szCs w:val="21"/>
              </w:rPr>
              <w:t>驾驶证号码</w:t>
            </w:r>
          </w:p>
        </w:tc>
        <w:tc>
          <w:tcPr>
            <w:tcW w:w="1080" w:type="dxa"/>
          </w:tcPr>
          <w:p>
            <w:pPr>
              <w:rPr>
                <w:rFonts w:ascii="仿宋_GB2312" w:eastAsia="仿宋_GB2312"/>
                <w:szCs w:val="21"/>
              </w:rPr>
            </w:pPr>
            <w:r>
              <w:rPr>
                <w:rFonts w:hint="eastAsia" w:ascii="仿宋_GB2312" w:eastAsia="仿宋_GB2312"/>
                <w:szCs w:val="21"/>
              </w:rPr>
              <w:t>车辆类型</w:t>
            </w:r>
          </w:p>
        </w:tc>
        <w:tc>
          <w:tcPr>
            <w:tcW w:w="1290" w:type="dxa"/>
          </w:tcPr>
          <w:p>
            <w:pPr>
              <w:rPr>
                <w:rFonts w:ascii="仿宋_GB2312" w:eastAsia="仿宋_GB2312"/>
                <w:szCs w:val="21"/>
              </w:rPr>
            </w:pPr>
            <w:r>
              <w:rPr>
                <w:rFonts w:hint="eastAsia" w:ascii="仿宋_GB2312" w:eastAsia="仿宋_GB2312"/>
                <w:szCs w:val="21"/>
              </w:rPr>
              <w:t>号牌号码</w:t>
            </w:r>
          </w:p>
        </w:tc>
        <w:tc>
          <w:tcPr>
            <w:tcW w:w="1359" w:type="dxa"/>
          </w:tcPr>
          <w:p>
            <w:pPr>
              <w:rPr>
                <w:rFonts w:ascii="仿宋_GB2312" w:eastAsia="仿宋_GB2312"/>
                <w:szCs w:val="21"/>
              </w:rPr>
            </w:pPr>
            <w:r>
              <w:rPr>
                <w:rFonts w:hint="eastAsia" w:ascii="仿宋_GB2312" w:eastAsia="仿宋_GB2312"/>
                <w:szCs w:val="21"/>
              </w:rPr>
              <w:t>违法时间</w:t>
            </w:r>
          </w:p>
        </w:tc>
        <w:tc>
          <w:tcPr>
            <w:tcW w:w="831" w:type="dxa"/>
          </w:tcPr>
          <w:p>
            <w:pPr>
              <w:jc w:val="center"/>
              <w:rPr>
                <w:rFonts w:ascii="仿宋_GB2312" w:eastAsia="仿宋_GB2312"/>
                <w:szCs w:val="21"/>
              </w:rPr>
            </w:pPr>
            <w:r>
              <w:rPr>
                <w:rFonts w:hint="eastAsia" w:ascii="仿宋_GB2312" w:eastAsia="仿宋_GB2312"/>
                <w:szCs w:val="21"/>
              </w:rPr>
              <w:t>违法地点</w:t>
            </w:r>
          </w:p>
        </w:tc>
        <w:tc>
          <w:tcPr>
            <w:tcW w:w="1881" w:type="dxa"/>
          </w:tcPr>
          <w:p>
            <w:pPr>
              <w:jc w:val="center"/>
              <w:rPr>
                <w:rFonts w:ascii="仿宋_GB2312" w:eastAsia="仿宋_GB2312"/>
                <w:szCs w:val="21"/>
              </w:rPr>
            </w:pPr>
            <w:r>
              <w:rPr>
                <w:rFonts w:hint="eastAsia" w:ascii="仿宋_GB2312" w:eastAsia="仿宋_GB2312"/>
                <w:szCs w:val="21"/>
              </w:rPr>
              <w:t>违法行为</w:t>
            </w:r>
          </w:p>
        </w:tc>
        <w:tc>
          <w:tcPr>
            <w:tcW w:w="1499" w:type="dxa"/>
          </w:tcPr>
          <w:p>
            <w:pPr>
              <w:jc w:val="center"/>
              <w:rPr>
                <w:rFonts w:ascii="仿宋_GB2312" w:eastAsia="仿宋_GB2312"/>
                <w:szCs w:val="21"/>
              </w:rPr>
            </w:pPr>
            <w:r>
              <w:rPr>
                <w:rFonts w:hint="eastAsia" w:ascii="仿宋_GB2312" w:eastAsia="仿宋_GB2312"/>
                <w:szCs w:val="21"/>
              </w:rPr>
              <w:t>拟行政处罚的种类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720" w:type="dxa"/>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黄*照</w:t>
            </w:r>
          </w:p>
        </w:tc>
        <w:tc>
          <w:tcPr>
            <w:tcW w:w="1296" w:type="dxa"/>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433030********0413</w:t>
            </w:r>
          </w:p>
        </w:tc>
        <w:tc>
          <w:tcPr>
            <w:tcW w:w="1080" w:type="dxa"/>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湘ND6771</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2018.4.23</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国道2092572公里</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黄*照</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433030********0413</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湘ND6771</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2018.4.23</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国道2092572公里</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林*波</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431225********0211</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正三轮载货摩托车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湘KNX388</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2018.3.21</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省道22262公里</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驾驶人在驾驶证超过有效期仍驾驶摩托车的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刘*平</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433029********1618</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湘N267Q2</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2021.10.25</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会同县黄茅</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驾驶人在驾驶证超过有效期仍驾驶摩托车的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5</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刘*志</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433029********0016</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湘NT0171</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2018.3.21</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将军南路与连山广坪交叉路口</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上道路行驶的机动车未按规定定期进行安全技术检验的，未随车携带行驶证的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6</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刘*志</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433029********0016</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湘NT0171</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2018.3.22</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将军南路与连山广坪交叉路口</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驾驶人在驾驶证超过有效期仍驾驶摩托车的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7</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龙*均</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433029********2634</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湘N29F51</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2018.3.23</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国道2092552公里</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上道路行驶的机动车未按规定定期进行安全技术检验的，未随车携带行驶证的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8</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龙*均</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433029********2634</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湘N29F51</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2018.3.23</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国道2092552公里</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驾驶人在驾驶证超过有效期仍驾驶摩托车的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9</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彭*河</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433029********501X</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湘N08F86</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2018.10.3</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广坪集镇路段</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驾驶人在驾驶证超过有效期仍驾驶摩托车的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10</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沈*成</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433029********5012</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湘N26W86</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2018.6.27</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国道2092552公里</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驾驶人在驾驶证超过有效期仍驾驶摩托车的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11</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沈*成</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433029********5012</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湘N26W86</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2019.6.2</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堡子镇集镇</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驾驶人在驾驶证超过有效期仍驾驶摩托车的，上道路行驶的机动车未按规定定期进行安全技术检验的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罚款400元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12</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宋*军</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433029********4210</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湘N26B60</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2018.2.4</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广坪镇集镇</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驾驶人在驾驶证超过有效期仍驾驶摩托车的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13</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宋*军</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433029********4210</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湘N26B60</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2018.2.4</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广坪镇集镇</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上道路行驶的机动车未按规定定期进行安全技术检验的，未随车携带行驶证的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14</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粟*成</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433029********2612</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2020.6.28</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国道2092937公里</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驾驶人在驾驶证超过有效期仍驾驶摩托车的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15</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唐*武</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433029********4239</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湘N22V79</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2020.12.18</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省道342151公里</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驾驶人在驾驶证超过有效期仍驾驶摩托车的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16</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唐*云</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431225********3815</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2019.9.28</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国道2092949公里</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驾驶人在驾驶证超过有效期仍驾驶摩托车的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17</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唐*云</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431225********3815</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湘ND7185</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2017.5.2</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会同县将军北路与藕塘路交叉路口700米</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上道路行驶的机动车未按规定定期进行安全技术检验的，未随车携带驾驶证行驶证的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18</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唐*全</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433029********3419</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轻便二轮摩托车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2019.7.5</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蒲稳乡集镇</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驾驶人在驾驶证超过有效期仍驾驶摩托车的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19</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唐*叶</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433029********5017</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轻便二轮摩托车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湘N21412</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2022.1.2</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交警大队门口</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驾驶人在驾驶证超过有效期仍驾驶摩托车的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吴*秀</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522627********4426</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湘N20Y45</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2022.12.16</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林城镇棕李村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驾驶人在驾驶证超过有效期仍驾驶摩托车的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21</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许*良</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433029********4232</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湘ND5319</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2028.5.28</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省道31845公里</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驾驶人在驾驶证超过有效期仍驾驶摩托车的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22</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杨*银</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433029********0817</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湘N29C61</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2019.1.31</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会同县团河集镇</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驾驶人在驾驶证超过有效期仍驾驶摩托车的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23</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杨*平</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433029********3817</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2018.2.6</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炮团乡集镇</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上道路行驶的机动车未悬挂机动车号牌的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24</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杨*平</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433029********3817</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2018.2.6</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炮团乡集镇</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驾驶人在驾驶证超过有效期仍驾驶摩托车的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25</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杨*建</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433029********2615</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轻便二轮摩托车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2018.9.25</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省道22260公里</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驾驶人在驾驶证超过有效期仍驾驶摩托车的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26</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杨*建</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433029********2615</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湘N214P2</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2020.11.3</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国道2092945公里</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驾驶人在驾驶证超过有效期仍驾驶摩托车的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27</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杨*凯</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433029********4214</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湘N21L99</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2022.11.22</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广坪镇广坪村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驾驶人在驾驶证超过有效期仍驾驶摩托车的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28</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杨*</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433029********4613</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湘N089F7</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2017.10.17</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省道31844公里</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驾驶人在驾驶证超过有效期仍驾驶摩托车的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29</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杨*元</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433002********0016</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轻便二轮摩托车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2021.6.5</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省道249155公里</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驾驶人在驾驶证超过有效期仍驾驶摩托车的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30</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杨*荣</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522627********4014</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2021.6.29</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省道342164公里</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驾驶人在驾驶证超过有效期仍驾驶摩托车的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31</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杨*吉</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433029********3816</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湘N2B986</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2018.3.25</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广坪集镇</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驾驶人在驾驶证超过有效期仍驾驶摩托车的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32</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杨*吉</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433029********3816</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湘N2B986</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2018.3.25</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广坪集镇</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上道路行驶的机动车未按规定定期进行安全技术检验的，未随车携带行驶证的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33</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杨*全</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433029********3034</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湘N29L12</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2017.10.25</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连山广坪交叉</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驾驶人在驾驶证超过有效期仍驾驶摩托车的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34</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杨*全</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433029********3034</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湘N29L12</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2017.10.25</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连山广坪交叉</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上道路行驶的机动车未按规定定期进行安全技术检验的，未随车携带行驶证的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35</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易*连</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433029********5014</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2018.7.5</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国道2092560公里</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驾驶人在驾驶证超过有效期仍驾驶摩托车的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36</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朱*云</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433029********4216</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轻便二轮摩托车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湘N22292</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2023.6.6</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650021686公里</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驾驶人在驾驶证超过有效期仍驾驶摩托车的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37</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朱*云</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433029********4216</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正三轮载货摩托车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湘KKP616</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2017.10.23</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省道31844公里</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不按规定投保机动车第三者责任强制保险的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罚款312元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38</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曾*恺</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433001********3230</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小型面包车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湘N2E038</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2020.12.28</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国道2092935公里</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驾驶证被依法扣留期间仍驾驶机动车的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39</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邓*峰</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433029********1213</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湘N28X32</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2018.9.11</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高椅</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不按规定投保机动车第三者责任强制保险的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罚款312元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40</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何*三</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433029********5032</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湘ND9182</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2018.4.18</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将军北路与接官路交叉</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不按规定投保机动车第三者责任强制保险的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罚款312元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41</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蒋*昌</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433029********461X</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湘N26S46</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2017.5.9</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红十字会医院路段</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不按规定投保机动车第三者责任强制保险的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罚款312元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42</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李*发</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433029********4815</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湘N25Y46</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2018.6.15</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省道22264公里</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不按规定投保机动车第三者责任强制保险的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罚款312元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李*林</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433029********4816</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湘ND9278</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2020.12.10</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国道2092949公里</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驾驶证被依法扣留期间仍驾驶机动车的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44</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李*林</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433029********4816</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2019.1.29</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16102</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在驾驶证暂扣期间仍驾驶摩托车的，擅自改变机动车外形和已登记的有关技术数据的，上道路行驶的机动车未悬挂机动车号牌的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罚款900元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45</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李*林</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433029********4816</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湘ND9278</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2021.7.19</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会同县帐子塘路段</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驾驶证被依法扣留期间仍驾驶机动车的，驾驶人在驾驶证超过有效期仍驾驶摩托车的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46</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李*林</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433029********4816</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2020.9.1</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国道2092935公里</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在驾驶证暂扣期间仍驾驶摩托车的，擅自改变机动车外形和已登记的有关技术数据的，驾驶摩托车时驾驶人未按规定戴安全头盔的，未依法进行注册登记上道路行驶的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罚款950元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47</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林*英</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433029********0410</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湘N27958</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2017.6.2</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省道22264公里</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48</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林*英</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433029********0410</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湘N27958</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2017.6.2</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省道22264公里</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不按规定投保机动车第三者责任强制保险的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罚款312元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49</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林*富</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433029********0210</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湘N28R03</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2017.5.31</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省道22264公里</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不按规定投保机动车第三者责任强制保险的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罚款312元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50</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林*欢</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431225********4619</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轻便二轮摩托车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2019.9.27</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国道2092952公里</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驾驶证被依法扣留期间仍驾驶机动车的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51</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粟*龙</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433029********2619</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湘N20L10</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2018.7.9</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国道2092562公里</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不按规定投保机动车第三者责任强制保险的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罚款312元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52</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粟*龙</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433029********2619</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轻便二轮摩托车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湘N20498</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2022.4.17</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会同县林城镇解放路</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机动车驾驶证被扣留期间驾驶机动车的,驾驶摩托车，不戴安全头盔的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53</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粟*龙</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433029********2619</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湘N20L10</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2019.11.14</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会同县坪村镇枫木村路段</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未随车携带驾驶证的,不按规定安装机动车号牌的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54</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粟*光</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433029********221X</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湘N293A7</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2019.7.10</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国道2092944公里</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不按规定投保机动车第三者责任强制保险的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罚款312元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55</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粟*形</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433029********2614</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湘N24M30</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2017.10.20</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将军北路与接官路</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不按规定投保机动车第三者责任强制保险的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罚款312元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56</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唐*能</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433029********3215</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自卸低速货车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湘N18225</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2018.9.12</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会同县枫木</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违法记分达到12分仍驾驶机动车的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57</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唐*能</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433029********3215</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小型普通客车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湘NMS078</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2023.5.5</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国道2092943公里200米</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驾驶与准驾车型不符的机动车的（摩托车、拖拉机以外的非营运机动车）,违法记分达到12分仍驾驶机动车的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罚款400元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58</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唐*能</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433029********3215</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自卸低速货车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湘N18225</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2018.9.12</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会同县枫木</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不按规定安装机动车号牌的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59</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唐*武</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433029********4617</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浙AWE589</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2019.1.30</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将军北路与希望路</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不按规定投保机动车第三者责任强制保险的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罚款312元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60</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唐*主</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433029********5012</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浙CZK997</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2022.7.11</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会同县将军中路</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不按规定投保机动车第三者责任强制保险的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罚款312元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61</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唐*主</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433029********5012</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湘无</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2022.10.2</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会同县林城镇棕石塘村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未依法进行注册登记上道路行驶的，驾驶摩托车、拖拉机违反规定载人的，擅自改变机动车外形和已登记的有关技术参数的（摩托车加装伞具或防风罩的）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62</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万*龙</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433029********2016</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湘N27K48</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2018.7.2</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国道2092562公里</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擅自改变机动车外形和已登记的有关技术数据的，上道路行驶的机动车未按规定定期进行安全技术检验的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罚款700元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63</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万*龙</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433029********2016</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渝DP7371</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2023.4.26</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林城镇棕石塘村路段</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驾驶未按规定定期进行安全技术检验的公路客运汽车、旅游客运汽车、危险物品运输车辆以外的机动车上道路行驶的，驾驶摩托车，不戴安全头盔的，驾驶摩托车、拖拉机违反规定载人的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罚款350元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64</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万*龙</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433029********2016</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湘N27K48</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2018.7.2</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国道2092562公里</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不按规定投保机动车第三者责任强制保险的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罚款312元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65</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杨*明</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433029********4816</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湘N28R66</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2017.4.20</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将军北路与红十字会</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不按规定投保机动车第三者责任强制保险的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罚款312元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66</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杨*忠</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433029********3219</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2018.2.9</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将军北路与接官路</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驾驶证被依法扣留期间仍驾驶机动车的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67</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杨*忠</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433029********3219</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湘N293H1</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2023.4.8</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会同县林城镇棕李村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驾驶证被依法扣留期间仍驾驶机动车的，驾驶摩托车、拖拉机违反规定载人的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罚款300元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68</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杨*忠</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433029********3219</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湘N293H1</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2020.1.14</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林城镇山水龙城路段</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驾驶证被依法扣留期间仍驾驶机动车的机动车不在机动车道内行驶的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罚款300元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69</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杨*军</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433029********3217</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湘N26D71</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2017.5.17</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将军北路与藕塘路</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不按规定投保机动车第三者责任强制保险的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罚款312元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70</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于*炳</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433029********4618</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湘N21N56</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2022.4.21</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会同县将军北路</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不按规定投保机动车第三者责任强制保险的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罚款312元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71</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李*成</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433029********4237</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湘N26M33</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2017.10.25</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连山广坪交叉</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不按规定投保机动车第三者责任强制保险的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罚款312元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72</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李*辉</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433029********4232</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湘N28L21</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2017.10.18</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省道31844公里</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不按规定投保机动车第三者责任强制保险的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罚款312元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73</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梁*新</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433029********2011</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湘ND8756</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2018.3.29</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国道2092552公里</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不按规定投保机动车第三者责任强制保险的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罚款312元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74</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梁*健</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433029********1419</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湘N27V30</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2019.4.1</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团河镇官舟村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不按规定投保机动车第三者责任强制保险的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罚款312元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75</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彭*峰</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431225********0017</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湘N25M71</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2020.5.4</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国道2092949公里</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不按规定投保机动车第三者责任强制保险的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罚款312元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76</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唐*平</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433029********0219</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正三轮载货摩托车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湘N84F87</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2019.1.23</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省道22278公里</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不按规定投保机动车第三者责任强制保险的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罚款312元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77</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唐*平</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433029********0219</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正三轮载货摩托车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湘N84F87</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2019.1.23</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省道22278公里</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上道路行驶的机动车未按规定定期进行安全技术检验的，擅自改变机动车外形和已登记的有关技术数据的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罚款700元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78</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唐*跃</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433029********0213</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湘N22V91</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2018.7.6</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省道22278公里</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不按规定投保机动车第三者责任强制保险的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罚款312元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79</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唐*云</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433029********4832</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湘N22X25</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2017.10.28</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环城路与藕塘路</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不按规定投保机动车第三者责任强制保险的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罚款312元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80</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杨*伟</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433029********3212</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湘N27C65</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2018.9.21</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会同县白泥村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不按规定投保机动车第三者责任强制保险的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罚款312元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81</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宋*镇</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433029********4212</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正三轮载货摩托车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湘N0E197</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2018.4.20</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广坪集镇</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不按规定投保机动车第三者责任强制保险的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罚款312元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82</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许*平</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431225********4218</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湘N22W12</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2020.3.10</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广坪镇龙孔村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不按规定投保机动车第三者责任强制保险的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罚款312元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83</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杨*美</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431225********0610</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湘N4M340</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2017.2.10</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会同县将军北路与藕塘路交叉路口500米</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未随车携带行驶证驾驶证的，擅自改变机动车外形和已登记的有关技术数据的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84</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牛*</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433029********0050</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湘ND7857</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2017.2.10</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会同县将军北路与藕塘路交叉路口500米</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未随车携带行驶证驾驶证的，驾驶摩托车时驾驶人未按规定戴安全头盔的，上道路行驶的机动车未按规定定期进行安全技术检验的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85</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粟*华</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433029********5019</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2017.2.11</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将军北路与藕塘路</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擅自改变机动车外形和已登记的有关技术数据的，未随车携带驾驶证的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86</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李*建</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433029********0011</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湘N27270</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2017.2.13</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将军北路与藕塘路</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未随车携带行驶证驾驶证的，上道路行驶的机动车未按规定定期进行安全技术检验的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87</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李*建</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433029********0011</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2019.5.15</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蓑衣塘电站路段</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持准驾车型为其他车型的驾驶证驾驶摩托车的，未依法进行注册登记上道路行驶的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罚款700元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88</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舒*增</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433029********0815</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湘N27947</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2017/2/15 9:20</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省道22282公里200米</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持准驾车型为其他车型的驾驶证驾驶摩托车的，未随车携带行驶证的，擅自改变机动车外形和已登记的有关技术数据的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89</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王*辉</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433029********0411</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湘ND7948</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2017.2.15</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将军北路与藕塘路</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擅自改变机动车外形和已登记的有关技术数据的，上道路行驶的机动车未按规定定期进行安全技术检验的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罚款700元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90</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杨*潮</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431225********5039</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湘N06F70</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2017.2.16</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将军北路与藕塘路</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未随车携带行驶证驾驶证的，上道路行驶的机动车未按规定定期进行安全技术检验的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91</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粟*林</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433029********5014</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湘N23D20</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2017.2.20</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将军北路与藕塘路</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未随车携带驾驶证的，上道路行驶的机动车未按规定定期进行安全技术检验的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92</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李*军</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433029********4418</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湘ND2295</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2017.2.20</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将军北路与藕塘路</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未随车携带行驶证的，上道路行驶的机动车未按规定定期进行安全技术检验的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93</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杨*明</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433029********4217</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湘ND0611</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2017.3.3</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连山广坪交叉路口</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未随车携带驾驶证行驶证的，上道路行驶的机动车未按规定定期进行安全技术检验的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94</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张*平</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433029********2610</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正三轮载货摩托车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湘ND7092</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2017.3.5</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塘口至粟裕小学</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未随车携带驾驶证行驶证的，上道路行驶的机动车未按规定定期进行安全技术检验的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95</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张*平</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433029********2610</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2023.8.11</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坪村镇中心路段</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驾驶人在驾驶证超过有效期仍驾驶摩托车的，未依法进行注册登记上道路行驶的，驾驶摩托车，不戴安全头盔的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罚款450元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96</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林*</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433029********4816</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湘NA3499</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2023.9.5</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林城镇洒溪村路段</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驾驶已达报废标准的摩托车,拖拉机上道路行驶的，驾驶人在驾驶证超过有效期仍驾驶摩托车的，驾驶与准驾车型不符的机动车的（摩托车、拖拉机），驾驶摩托车，不戴安全头盔的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吊销驾驶证并罚款950元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97</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林*</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433029********4816</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湘N28U68</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2018.5.22</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林城镇洒口村路段</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在同车道行驶中，不按规定与前车保持必要的安全距离的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98</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林*</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433029********4816</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湘N28U68</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2019.9.4</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林城镇金寨村路</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与对面来车有会车可能时超车的，上道路行驶的机动车未按规定定期进行安全技术检验的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罚款400元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99</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杨*才</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433029********0412</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湘ND6446</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2017.3.6</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团河镇下官舟</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上道路行驶的机动车未按规定定期进行安全技术检验的，不按规定投保机动车第三者责任强制保险的，驾驶人在驾驶证超过有效期仍驾驶摩托车的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罚款712元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100</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杨*娥</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433029********3221</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湘N29S49</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2017.3.8</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藕塘路交叉路口</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擅自改变机动车外形和已登记的有关技术数据的，未随车携带行驶证驾驶证的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101</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吴*胜</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433029********3613</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湘N29E05</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2017.3.8</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将军北路与藕塘路</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擅自改变机动车外形和已登记的有关技术数据的，未随车携带行驶证驾驶证的，上道路行驶的机动车未按规定定期进行安全技术检验的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罚款700元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102</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张*</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433029********2613</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湘ND8582</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2017.3.8</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红十字会医院路段</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未随车携带行驶证的，上道路行驶的机动车未按规定定期进行安全技术检验的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103</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刘*</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431225********3217</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湘ND3048</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2017.3.8</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红十字会医院路段</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未随车携带行驶证的，上道路行驶的机动车未按规定定期进行安全技术检验的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104</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张*元</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433029********2019</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湘NP0848</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2017.3.8</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红十字会医院路段</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未随车携带行驶证的，上道路行驶的机动车未按规定定期进行安全技术检验的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105</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林*锦</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433029********4811</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湘N26568</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2017.3.15</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将军北路与藕塘路</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未随车携带行驶证的，上道路行驶的机动车未按规定定期进行安全技术检验的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106</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粟*龙</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433029********5010</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正三轮载货摩托车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湘N0092Q</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2017.3.16</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红十字会医院路段</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未随车携带行驶证的，上道路行驶的机动车未按规定定期进行安全技术检验的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107</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龙*礼</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433029********5014</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湘ND0222</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2017.3.17</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将军北路与藕塘路</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未随车携带行驶证的，上道路行驶的机动车未按规定定期进行安全技术检验的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108</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沈*</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433029********4416</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湘N26861</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2017.3.17</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连山广坪交叉路口</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未随车携带行驶证的，上道路行驶的机动车未悬挂机动车号牌的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109</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张*</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433029********2612</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湘N26N47</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2017.3.20</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进职中路交叉路口</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上道路行驶的机动车未按规定定期进行安全技术检验的，持准驾车型为其他车型的驾驶证驾驶摩托车的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罚款700元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110</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吴*怀</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433030********2813</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2017.3.20</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团河镇下官舟</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持准驾车型为其他车型的驾驶证驾驶摩托车的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111</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唐*金</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433029********5012</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湘N21C70</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2017.3.22</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将军北路与藕塘路</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擅自改变机动车外形和已登记的有关技术数据的，未随车携带行驶证驾驶证的，上道路行驶的机动车未按规定定期进行安全技术检验的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罚款700元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112</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龙*林</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433024********0018</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湘N22C15</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2017.3.23</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将军北路与藕塘路</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擅自改变机动车外形和已登记的有关技术数据的，未随车携带行驶证驾驶证的，上道路行驶的机动车未按规定定期进行安全技术检验的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罚款700元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113</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伍*荣</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433029********4216</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湘N4B102</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2017.3.27</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广坪镇龙孔</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未随车携带行驶证驾驶证的，上道路行驶的机动车未按规定定期进行安全技术检验的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114</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艾*成</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433029********4631</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轻便二轮摩托车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湘N20319</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2024.5.14</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会同县芙蓉路</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115</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蔡*秀</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433029********2823</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小型普通客车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湘NGY238</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2022.11.7</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会同县将军北路与汽车站进口交叉路口</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116</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蔡*报</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433029********281X</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湘N234L9</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2023.10.12</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坪村镇毛田村路段</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117</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曹*</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431226********2543</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湘N7R939</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2024.2.3</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国道2092943公里200米</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118</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蔡*连</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433029********2813</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湘N86J27</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2022.4.14</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 xml:space="preserve">会同县林城镇棕石塘村 </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上道路行驶的机动车未按规定定期进行安全技术检验的，不按规定投保机动车第三者责任强制保险的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罚款512元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119</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蔡*连</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433029********2813</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2021.10.6</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会同县堡子镇堡子村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使用其他摩托车、拖拉机的机动车号牌的，驾驶摩托车时驾驶人未按规定戴安全头盔的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罚款3050元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120</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蔡*连</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433029********2813</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普通正三轮摩托车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2023.4.18</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堡子镇集镇</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造成致人轻伤以上或者死亡的交通事故后逃逸，尚不构成犯罪的，行经没有交通信号的道路时，遇行人横过道路未避让的，未依法进行注册登记上道路行驶的，驾驶与准驾车型不符的机动车的（摩托车、拖拉机），驾驶机件不符合技术标准的机动车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罚款2550元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121</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蔡*连</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433029********2813</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湘N257W5</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2023.6.30</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会同县堡子镇堡子村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122</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粟*金</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433029********501X</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湘NUE260</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2023.8.21</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国道2092943公里200米</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上道路行驶的机动车未按规定定期进行安全技术检验的，驾驶与准驾车型不符的机动车的（摩托车、拖拉机以外的非营运机动车）</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罚款700元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123</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粟*彬</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431225********4614</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轻型栏板货车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湘NRJ277</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2022.4.11</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狮子岩铁路桥路段</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驾驶故意遮挡机动车号牌的机动车上道路行驶的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124</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粟*登</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433029********5016</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2019.9.20</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会同县林城镇小寨村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驾驶人在驾驶证超过有效期仍驾驶摩托车的，未依法进行注册登记上道路行驶的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罚款400元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125</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粟*娇</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433029********4815</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轻便二轮摩托车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2021.2.6</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洒溪乡加油站</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未依法进行注册登记上道路行驶的，擅自改变机动车外形和已登记的有关技术数据的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罚款700元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126</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粟*生</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433029********2678</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小型普通客车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粤SL7E46</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2022.4.18</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会同县坪村塘口村路段</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驾驶与准驾车型不符的机动车的（摩托车、拖拉机以外的非营运机动车），驾驶人在驾驶证超过有效期仍驾驶非营运汽车的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127</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粟*生</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433029********5015</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2022.10.16</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会同县将军北路</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驾驶人在驾驶证超过有效期仍驾驶摩托车的，驾驶摩托车，不戴安全头盔的，使用其他摩托车、拖拉机的机动车号牌的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罚款3250元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128</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粟*明</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433029********5038</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湘N27L29</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2021.2.14</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林城镇翁保村路段</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上道路行驶的机动车未按规定定期进行安全技术检验的，不按规定投保机动车第三者责任强制保险的，机动车逆向行驶的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罚款712元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129</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敖*寿</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433002********0416</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湘N33Z51</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2021.6.22</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会同县若水镇檀木村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上道路行驶的机动车未按规定定期进行安全技术检验的，不按规定投保机动车第三者责任强制保险的，驾驶摩托车、拖拉机违反规定载人的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罚款612元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130</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范*明</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433029********1618</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湘N29J13</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2021.10.25</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会同县若水镇黄茅村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上道路行驶的机动车未按规定定期进行安全技术检验的，不按规定投保机动车第三者责任强制保险的，驾驶摩托车时驾驶人未按规定戴安全头盔的，擅自改变机动车外形和已登记的有关技术数据的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罚款1062元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131</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何*林</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433029********5019</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湘N284B1</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2023.7.5</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会同县将军北路</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不按规定投保机动车第三者责任强制保险的，驾驶摩托车时驾驶人未按规定戴安全头盔的，驾驶与准驾车型不符的机动车的（摩托车、拖拉机），机动车驾驶证被扣留期间驾驶机动车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罚款1262元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132</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何*林</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433029********5019</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湘N284B1</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2022.3.15</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会同县武装部路段</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上道路行驶的机动车未按规定定期进行安全技术检验的，驾驶摩托车时驾驶人未按规定戴安全头盔的，驾驶与准驾车型不符的机动车的（摩托车、拖拉机），机动车驾驶证被扣留期间驾驶机动车的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罚款950元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133</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何*林</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433029********5019</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湘N284B1</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2023.4.2</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会同县林城镇藕塘村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上道路行驶的机动车未按规定定期进行安全技术检验的，驾驶与准驾车型不符的机动车的（摩托车、拖拉机），机动车驾驶证被扣留期间驾驶机动车的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罚款900元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134</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侯*浪</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433029********0211</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湘N21A50</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2020.11.13</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省道249180公里</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上道路行驶的机动车未按规定定期进行安全技术检验的，不按规定投保机动车第三者责任强制保险的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罚款512元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135</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蒋*生</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433029********3236</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湘N21E29</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2020.12.7</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国道2092949公里</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上道路行驶的机动车未按规定定期进行安全技术检验的，不按规定投保机动车第三者责任强制保险的,驾驶摩托车时驾驶人未按规定戴安全头盔的,驾驶人在驾驶证超过有效期仍驾驶摩托车的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罚款762元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136</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蒋*发</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433029********3617</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浙DHC029</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2018.6.23</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 xml:space="preserve">济世骨科路段 </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上道路行驶的机动车未按规定定期进行安全技术检验的，不按规定投保机动车第三者责任强制保险的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罚款200元+强险金额两倍的处罚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137</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蒋*田</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433029********0217</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正三轮载货摩托车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湘N0U532</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2018.3.28</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将军南路与环城路</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不按规定投保机动车第三者责任强制保险的，驾驶载客汽车以外的其他机动车载人超过核定人数的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罚款512元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138</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金*</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431225********0014</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湘N29P81</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2021.11.10</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会同县老汽车站路段</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上道路行驶的机动车未按规定定期进行安全技术检验的，不按规定投保机动车第三者责任强制保险的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罚款512元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139</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李*辉</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433029********5017</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湘NE3893</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2020.9.4</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会同县神龙壹号路段</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上道路行驶的机动车未按规定定期进行安全技术检验的，不按规定投保机动车第三者责任强制保险的,驾驶摩托车时驾驶人未按规定戴安全头盔的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罚款562元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140</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李*和</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433029********4439</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湘N267H8</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2023.5.5</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会同县将军北路</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上道路行驶的机动车未按规定定期进行安全技术检验的，不按规定投保机动车第三者责任强制保险的,驾驶摩托车，不戴安全头盔的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罚款562元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141</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梁*叶</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433029********161X</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湘N23W77</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2020.5.27</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若水镇黄茅村路段</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不按规定投保机动车第三者责任强制保险的,驾驶摩托车，不戴安全头盔的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罚款362元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142</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梁*源</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431225********2219</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闽J1091Q</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2023.10.2</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会同县将军南路</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上道路行驶的机动车未按规定定期进行安全技术检验的，不按规定投保机动车第三者责任强制保险的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罚款512元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143</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梁*坤</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433029********1416</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湘NE2867</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2018.2.2</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会同县若水镇九洞口</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上道路行驶的机动车未按规定定期进行安全技术检验的，不按规定投保机动车第三者责任强制保险的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罚款512元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144</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梁*坤</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433029********1416</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湘NE2867</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2018.2.2</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会同县若水镇九洞口</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上道路行驶的机动车未悬挂机动车号牌的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145</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梁*红</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433029********001X</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湘N23X13</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2021.12.17</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会同县体育场路段</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上道路行驶的机动车未按规定定期进行安全技术检验的，不按规定投保机动车第三者责任强制保险的,驾驶摩托车，不戴安全头盔的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罚款562元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146</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林*兵</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433029********0617</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渝C8R185</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2020.9.11</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国道2092949公里</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上道路行驶的机动车未按规定定期进行安全技术检验的，不按规定投保机动车第三者责任强制保险的,驾驶摩托车，不戴安全头盔的，擅自改变机动车外形和已登记的有关技术数据的，未随车携带驾驶证的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罚款1062元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147</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林*兵</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433029********0617</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渝C8R185</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2021.11.15</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国道2092949公里</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上道路行驶的机动车未按规定定期进行安全技术检验的，不按规定投保机动车第三者责任强制保险的,驾驶摩托车，不戴安全头盔的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罚款562元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148</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林*发</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433029********0015</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湘N24L48</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2022.10.10</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林城镇棕石塘村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上道路行驶的机动车未按规定定期进行安全技术检验的，不按规定投保机动车第三者责任强制保险的,驾驶摩托车，不戴安全头盔的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罚款562元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149</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刘*花</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430426********5141</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湘N217D3</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2024.9.13</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会同县将军北路</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上道路行驶的机动车未按规定定期进行安全技术检验的，不按规定投保机动车第三者责任强制保险的,驾驶摩托车，不戴安全头盔的，驾驶人在驾驶证超过有效期仍驾驶摩托车的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罚款762元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150</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刘*花</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430426********5141</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湘N217D3</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2021.7.29</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国道2092948公里</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151</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刘*花</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430426********5141</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湘N217D3</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2021.8.17</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林城镇人民医院</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152</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刘*忠</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433029********0612</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湘N28Q05</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2022.7.29</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林城镇棕石塘村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上道路行驶的机动车未按规定定期进行安全技术检验的，不按规定投保机动车第三者责任强制保险的,驾驶摩托车，不戴安全头盔的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罚款562元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153</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龙*</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433029********2411</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小型面包车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湘N65633</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2021.5.3</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坪村镇超限站</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机动车驾驶人不服从交警指挥的，不按规定投保机动车第三者责任强制保险的,擅自改变机动车外形和已登记的有关技术数据的，在高速公路或城市快速路以外的道路上行驶时，驾驶人未按规定使用安全带的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罚款650元+强制保险金额二倍的处罚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154</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龙*花</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433029********0024</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湘N20M18</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2021.7.11</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交警大队门口</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上道路行驶的机动车未按规定定期进行安全技术检验的，不按规定投保机动车第三者责任强制保险的,驾驶摩托车，不戴安全头盔的，擅自改变机动车外形和已登记的有关技术数据的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罚款1062元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155</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龙*光</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433029********0011</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拖拉机</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湘12-D0776</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2020.11.24</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林城镇大桥村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上道路行驶的机动车未按规定定期进行安全技术检验的，不按规定投保机动车第三者责任强制保险的,拖拉机载人的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罚款300元+强制保险金额二倍的处罚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156</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龙*荣</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433029********265X</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湘N26F22</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2021.11.11</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国道2092949公里</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上道路行驶的机动车未按规定定期进行安全技术检验的，不按规定投保机动车第三者责任强制保险的,驾驶摩托车，不戴安全头盔的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罚款562元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157</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钦*早</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431281********6618</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正三轮载货摩托车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湘N379S0</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2023.6.2</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若水镇古楼村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上道路行驶的机动车未按规定定期进行安全技术检验的，不按规定投保机动车第三者责任强制保险的,驾驶摩托车、拖拉机违反规定载人的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罚款612元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158</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舒*平</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433029********0812</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轻型栏板货车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湘NLF351</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2023.7.29</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团河镇漫塘村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上道路行驶的机动车未按规定定期进行安全技术检验的，不按规定投保机动车第三者责任强制保险的,驾车时有其他违反道路通行规定的行为</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罚款300元+强制保险金额二倍的处罚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159</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宋*明</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433029********4411</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湘N220J3</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2022.5.2</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林城镇棕石塘村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不按规定投保机动车第三者责任强制保险的,驾驶摩托车，不戴安全头盔的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罚款362元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160</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宋*明</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433029********4411</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湘N220J3</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2023.1.19</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 xml:space="preserve"> 连山村路段</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161</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蔡*平</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433029********2817</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湘N25H82</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2020.9.19</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国道2092949公里</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162</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曹*芳</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433029********5024</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湘N205T5</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2023.7.4</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会同县林城镇解放路</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上道路行驶的机动车未按规定定期进行安全技术检验的，不按规定投保机动车第三者责任强制保险的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罚款512元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163</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曾*</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433122********9052</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湘N205T8</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2023.7.12</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会同县岩屋寺路</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164</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陈*云</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433029********5016</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湘NFT967</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2024.5.10</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会同县将军北路</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165</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陈*松</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433029********1815</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湘N25F40</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2021.7.15</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会同金竹镇肖家村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166</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陈*松</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433029********1815</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湘N23K11</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2023.5.5</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肖金竹镇半山村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167</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陈*松</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433029********1815</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湘N23K11</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2023.11.20</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金竹镇东岳村路段</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168</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侯*岁</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433029********361X</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湘N25W58</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2022.4.13</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林城镇藕塘村路段</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169</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胡*连</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433029********0426</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轻便二轮摩托车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湘N21331</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2024..3.6</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会同县林城镇小寨村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170</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黄*继</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433029********4216</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湘N20Q20</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2023.10.23</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广坪镇广坪村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171</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黄*礼</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433029********461X</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正三轮载货摩托车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湘N24H37</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2017.5.8</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将军北路与接官路</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驾驶证被依法扣留期间仍驾驶机动车的，上道路行驶的机动车未按规定定期进行安全技术检验的，不按规定投保机动车第三者责任强制保险的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罚款712元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172</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黄*礼</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433029********461X</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轻便二轮摩托车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2017.10.19</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将军北路与接官路</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驾驶证被依法扣留期间仍驾驶机动车的，未随车携带驾驶证的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173</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蒋*辉</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433029********0014</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湘N211Q1</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2022.12.15</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林城镇棕石塘村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174</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蒋*香</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433029********3223</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湘N267F3</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2023.5.20</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会同县将军南路</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175</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蒋*沛</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433029********3814</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湘N219E0</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2023.2.1</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炮团乡炮团村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176</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蒋*文</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431225********0015</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湘N8J567</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2017.4.12</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将军北路与藕塘路</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上道路行驶的机动车未按规定定期进行安全技术检验的，不按规定投保机动车第三者责任强制保险的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罚款512元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177</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蒋*伍</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433029********3013</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湘N24J65</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2023.1.10</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会同县漠滨沙堆路段</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178</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蒋*青</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433029********3016</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湘N299G1</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2021.9.20</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会同县漠滨</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179</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兰*莲</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431225********1223</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轻便二轮摩托车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湘N21835</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2024.5.6</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会同县将军北路</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180</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李*金</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433029********1815</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湘N37M06</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2021.7.5</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 xml:space="preserve">金竹镇肖家乡村路段 </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181</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李*金</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433029********1815</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湘N29R22</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2023.8.22</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金竹镇肖家村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182</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李*田</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433029********4612</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湘N28S91</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2020.8.15</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国道2092947公里</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上道路行驶的机动车未按规定定期进行安全技术检验的，不按规定投保机动车第三者责任强制保险的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罚款512元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183</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李*辉</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433029********4213</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湘N290G7</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2021.8.13</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国道2092949公里</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184</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李*学</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433029********4635</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湘N25G13</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2023.1.13</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会同县林城镇岩头村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185</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李*兴</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433029********4419</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轻便二轮摩托车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湘N21892</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2023.12.11</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林城镇新外滩路段</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上道路行驶的机动车未按规定定期进行安全技术检验的，不按规定投保机动车第三者责任强制保险的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罚款512元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186</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李*</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431225********0078</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湘N2G535</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2022.1.1</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会同县老汽车站路段</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上道路行驶的机动车未按规定定期进行安全技术检验的，不按规定投保机动车第三者责任强制保险的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罚款512元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187</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李*光</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433029********4414</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湘N26M42</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2021.9.14</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国道2092958公里</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188</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李*艳</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431225********4224</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湘N22R06</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2021.8.5</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会同县人民医院路</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189</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李*艳</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431225********4224</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湘N22R06</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2021.9.10</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国道2092949公里</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190</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李*军</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433029********4216</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轻便二轮摩托车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湘N22119</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2023.10.24</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会同县改河街</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191</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李*军</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433029********4216</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轻便二轮摩托车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湘N22119</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2024.3.1</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650021686</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192</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梁*荣</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433029********2015</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湘N8A785</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2019.10.20</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会同县金竹镇金坪村路段</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不按规定安装机动车号牌的，未随车携带驾驶证的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193</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梁*荣</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433029********2015</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湘N8A785</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2021.8.24</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金竹镇金坪村路段</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上道路行驶的机动车未按规定定期进行安全技术检验的，驾驶证被依法扣留期间仍驾驶机动车的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罚款400元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194</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梁*荣</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433029********2015</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湘N8A785</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2023.7.8</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会同县金竹镇金坪村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机动车驾驶证被扣留期间驾驶机动车的，驾驶已达报废标准的摩托车,拖拉机上道路行驶的，驾驶摩托车，不戴安全头盔的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吊销驾驶证并罚款750元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195</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梁*军</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433029********1837</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湘N201D2</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2023.5.24</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会同县马鞍镇闹溪村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上道路行驶的机动车未按规定定期进行安全技术检验的，驾驶摩托车，不戴安全头盔的，擅自改变机动车外形和已登记的有关技术参数的（摩托车加装伞具或防风罩的）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罚款450元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196</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龙*</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431225********4854</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小型面包车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湘NUQ621</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2023.5.31</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国道2092943公里</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上道路行驶的机动车未按规定定期进行安全技术检验的，不按规定投保机动车第三者责任强制保险的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罚款200元+强险金额两倍的处罚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197</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龙*明</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433029********2439</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轻型仓栅式货车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湘N24206</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2020.12.10</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金竹镇肖家村路段</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上道路行驶的机动车未按规定定期进行安全技术检验的，驾驶与驾驶证载明的准驾车型不相符合的车辆的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罚款1200元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198</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米*松</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431223********4016</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湘N69322</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2020.1.14</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将军北路与汽车站进口</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上道路行驶的机动车未按规定定期进行安全技术检验的，驾驶证被依法扣留期间仍驾驶机动车的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罚款400元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199</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乔*</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431225********001X</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湘N224N8</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2023.6.10</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会同县将军北路</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上道路行驶的机动车未按规定定期进行安全技术检验的，不按规定投保机动车第三者责任强制保险的,驾驶摩托车，不戴安全头盔的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罚款562元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200</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梁*海</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431225********2611</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湘N214M3</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2023.5.17</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750161730</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梁*成</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433029********2412</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湘N25E66</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2020.10.29</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国道2092930公里</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梁*跃</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433029********2413</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2022.8.4</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林城镇棕石塘村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使用其他摩托车、拖拉机的机动车号牌的,擅自改变机动车外形和已登记的有关技术参数的（摩托车加装伞具或防风罩的）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罚款3500元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203</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梁*跃</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433029********2413</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湘N24L91</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2020.8.21</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国道2092935公里</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204</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梁*发</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433029********2619</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湘N29K72</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2022.1.18</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坪村超限站路段</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205</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梁*万</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433002********0618</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湘N129N2</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2021.9.17</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会同县肖家</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206</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梁*成</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433029********2035</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湘N248E2</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2021.7.21</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金竹镇金坪村路段</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207</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梁*秀</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433029********0028</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湘N204G6</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2023.12.30</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 xml:space="preserve">会同县林城镇藕塘路 </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208</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梁*武</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433029********2016</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湘N243B2</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2022.12.2</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坪村镇麻塘村路段</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209</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梁*武</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433029********2016</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湘N243B2</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2023.5.1</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金竹镇金坪村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210</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梁*</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433029********223X</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湘N27W19</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2023.3.15</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马鞍镇黄土村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211</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梁*明</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433029********2031</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湘N26U09</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2020.6.3</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金竹镇金坪村路段</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212</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梁*爱</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433029********201X</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湘N235D8</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2022.3.14</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金竹镇黄土坝村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213</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梁*爱</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433029********201X</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湘N235D8</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2022.12.24</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金竹镇黄土坡村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上道路行驶的机动车未按规定定期进行安全技术检验的，驾驶人在驾驶证超过有效期仍驾驶摩托车的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罚款400元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214</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林*京</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433029********481X</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湘N283E6</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2021.9.22</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会同县大石板路段</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215</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林*</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431225********4615</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湘N28Z73</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2021.8.29</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会同县东门阁路段</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216</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林*</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431225********4615</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湘N28Z73</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2021.9.10</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会同县林城镇武装部</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217</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刘*加</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433029********0413</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湘N24H91</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2023.6.17</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650021686</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218</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刘*峰</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433029********321X</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湘N23A91</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2021.4.28</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朗江镇电站路段</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219</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龙*华</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433029********2613</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湘N23H98</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2023.6.1</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会同县小寨村路段</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220</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龙*花</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431225********3422</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湘N264F1</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2023.6.18</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会同县将军北路</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221</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龙*发</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431225********4430</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湘N257H9</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2023.9.20</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会同县将军北路</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222</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龙*靖</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433029********2436</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正三轮载货摩托车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湘N26Z65</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2022.11.25</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会同县堡子镇新店村</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上道路行驶的机动车未按规定定期进行安全技术检验的，驾驶摩托车，不戴安全头盔的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223</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龙*华</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433029********5068</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湘N28R17</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2021.9.3</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林城镇大桥村</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上道路行驶的机动车未按规定定期进行安全技术检验的，驾驶摩托车，不戴安全头盔的，机动车逆向行驶的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罚款450元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224</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龙*翠</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430527********0325</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湘N290J8</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2023.7.8</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青朗乡木舟村</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上道路行驶的机动车未按规定定期进行安全技术检验的，驾驶摩托车，不戴安全头盔的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225</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罗*球</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433029********4230</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湘N20R60</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2020.12.8</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省道342153公里</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上道路行驶的机动车未按规定定期进行安全技术检验的，驾驶摩托车，不戴安全头盔的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226</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罗*球</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433029********4230</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轻便正三轮摩托车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2023.5.13</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650021686</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驾驶与准驾车型不符的机动车的（摩托车、拖拉机），驾驶人在驾驶证超过有效期仍驾驶摩托车的，驾驶摩托车，不戴安全头盔的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罚款450元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227</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马*林</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433029********4631</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湘N274Q7</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2022.12.8</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会同县林城镇棕李村</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上道路行驶的机动车未按规定定期进行安全技术检验的，驾驶摩托车，不戴安全头盔的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228</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马*华</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431281********2411</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湘N32G29</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2021.3.11</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国道2092958公里</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上道路行驶的机动车未按规定定期进行安全技术检验的，驾驶摩托车，不戴安全头盔的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229</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明*友</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433029********1213</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湘N241B3</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2024.5.8</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会同县将军北路</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上道路行驶的机动车未按规定定期进行安全技术检验的，驾驶摩托车，不戴安全头盔的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230</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潘*成</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522627********3031</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湘N275C6</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2021.9.20</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会同县漠滨</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上道路行驶的机动车未按规定定期进行安全技术检验的，驾驶摩托车，不戴安全头盔的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231</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潘*根</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433030********0816</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湘N241T3</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2023.8.3</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会同县将军北路</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上道路行驶的机动车未按规定定期进行安全技术检验的，驾驶摩托车，不戴安全头盔的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232</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申*华</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430521********8759</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湘N24P82</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2021.3.25</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交警大队门口</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上道路行驶的机动车未按规定定期进行安全技术检验的，驾驶摩托车，不戴安全头盔的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233</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石*贵</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431225********5018</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湘N279P3</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2023.7.19</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会同县岩屋寺路</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上道路行驶的机动车未按规定定期进行安全技术检验的，驾驶摩托车，不戴安全头盔的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234</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石*贵</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431225********5018</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湘N22H72</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2021.9.9</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会同县林城镇棕李村</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上道路行驶的机动车未按规定定期进行安全技术检验的，驾驶摩托车，不戴安全头盔的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235</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石*贵</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431225********5018</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湘N22H72</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2021.10.23</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林城镇棕李村</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上道路行驶的机动车未按规定定期进行安全技术检验的，驾驶摩托车，不戴安全头盔的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236</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石*贵</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431225********5018</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湘N279P3</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2023/7/14 8:04</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650021686</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上道路行驶的机动车未按规定定期进行安全技术检验的，驾驶摩托车，不戴安全头盔的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237</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石*贵</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431225********5018</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湘N279P4</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2026.4.10</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岩屋寺路路口路段</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上道路行驶的机动车未按规定定期进行安全技术检验的，不按规定投保机动车第三者责任强制保险的，驾驶人在驾驶证超过有效期仍驾驶摩托车的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罚款712元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238</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石*明</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433029********4614</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湘N221C0</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2023.11.28</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650021686</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上道路行驶的机动车未按规定定期进行安全技术检验的，驾驶摩托车，不戴安全头盔的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239</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石*贵</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433029********5011</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湘N22M82</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2024.3.25</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16林城镇大桥村</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机动车驾驶证被扣留期间驾驶机动车的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240</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石*贵</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433029********5011</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湘N22M82</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2020.7.15</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国道2092947公里</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上道路行驶的机动车未按规定定期进行安全技术检验的，驾驶摩托车，不戴安全头盔的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241</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舒*让</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433023********3013</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湘N133U7</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2020.9.2</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国道2092931公里</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上道路行驶的机动车未按规定定期进行安全技术检验的，驾驶摩托车，不戴安全头盔的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242</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宋*和</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433029********3814</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湘N20X05</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2021.4.22</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省道342154公里</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上道路行驶的机动车未按规定定期进行安全技术检验的，驾驶摩托车，不戴安全头盔的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243</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宋*科</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433029********4436</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湘ND7667</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2023.3.27</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林城镇大桥村</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上道路行驶的机动车未按规定定期进行安全技术检验的，驾驶摩托车，不戴安全头盔的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244</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粟*清</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433029********2611</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湘N23N89</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2020.11.26</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国道2092949公里</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上道路行驶的机动车未按规定定期进行安全技术检验的，驾驶摩托车，不戴安全头盔的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245</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粟*颂</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433029********2613</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湘N23M06</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2020.11.11</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国道2092935公里</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上道路行驶的机动车未按规定定期进行安全技术检验的，驾驶摩托车，不戴安全头盔的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246</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粟*辉</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433029********5017</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湘N265K1</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2024.2.20</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会同县将军北路</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上道路行驶的机动车未按规定定期进行安全技术检验的，驾驶摩托车，不戴安全头盔的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247</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曾*华</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430521********8470</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小型普通客车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湘E0SH38</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2020.5.28</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省道342152公里</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上道路行驶的机动车未按规定定期进行安全技术检验的，在高速公路或城市快速路以外的道路上行驶时，驾驶人未按规定使用安全带的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248</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曾*明</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433029********0812</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正三轮载货摩托车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湘N23P87</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2023.6.21</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金子岩乡小洪村</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上道路行驶的机动车未按规定定期进行安全技术检验的，驾驶摩托车、拖拉机违反规定载人的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罚款300元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249</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陈*松</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522521********1638</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贵GH0566</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2018.2.7</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将军北路与莲花路</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上道路行驶的机动车未按规定定期进行安全技术检验的，驾驶摩托车，不戴安全头盔的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250</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陈*建</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433029********041X</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湘NLM927</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2022.11.17</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汽车站</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251</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陈*忠</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433029********0016</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湘N22M70</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2023.5.15</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7501611730</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252</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谌*仁</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433022********4213</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小型普通客车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湘NA106Q</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2023.9.18</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国道2092943公里</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253</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谌*春</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433029********441X</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湘N28P85</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2019.7.4</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汽车站</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254</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戴*科</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430525********5114</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小型普通客车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湘A876VM</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2023.9.26</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国道2092943公里</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255</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邓*洋</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360311********3530</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轻型栏板货车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湘KT3Z88</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2023.7.11</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国道2092943公里</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256</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丁*义</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430223********5513</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小型普通客车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湘N0WP17</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2022.4.15</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汽车站</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257</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冯*华</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433021********025X</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湘NY5390</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2023.5.21</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黄土坝村</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上道路行驶的机动车未按规定定期进行安全技术检验的，驾驶摩托车、拖拉机违反规定载人的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罚款300元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258</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高*</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350182********2618</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湘NFS125</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2023.3.29.</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棕石塘</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持准驾车型为其他车型的驾驶证驾驶摩托车的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259</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高*</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350182********2618</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湘NFS125</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2023.4.10</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棕石塘</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持准驾车型为其他车型的驾驶证驾驶摩托车的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260</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高*</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350182********2618</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小型普通客车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湘N2ML58</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2023.4.7</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电力 公司</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261</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龚*华</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433029********4015</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湘N26Y48</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2023.10.1</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 xml:space="preserve">地灵乡地灵村 </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262</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何*军</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433029********5010</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小型普通客车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湘ND955R</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2023.4.24</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林城镇长田村</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机动车驾驶证被扣留期间驾驶机动车的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263</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何*军</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433029********5010</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小型普通客车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湘ND955R</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2023.11.2</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国道2092943公里</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上道路行驶的机动车未按规定定期进行安全技术检验的，机动车驾驶证被扣留期间驾驶机动车的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罚款400元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264</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何*</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433029********0215</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湘NLJ853</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2023.2.21</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将军北路与汽车站</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265</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何*</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433029********0215</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湘NLJ853</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2023.11.5</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国道2092943公里</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266</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何*</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433029********0215</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湘NLJ853</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2024.6.13</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国道2092943公里</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267</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何*</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433029********0215</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小型普通客车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湘N2L235</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2026.5.7</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将军北路与神龙大道</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驾驶人在驾驶证超过有效期仍驾驶非营运汽车的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268</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何*军</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432426********7717</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小型普通客车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湘JDL516</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2023.7.26</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国道2092943公里</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269</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何*生</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433029********5034</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湘N271B0</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2023.2.6</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林城镇藕塘村</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上道路行驶的机动车未按规定定期进行安全技术检验的，擅自改变机动车外形和已登记的有关技术参数的（摩托车加装伞具或防风罩的）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罚款700元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270</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和*荣</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533325********0816</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湘N5U409</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2023.1.30</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将军北路与汽车站</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271</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贺*</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431225********2443</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湘NC990V</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2023.5.15</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会同县电力公司</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272</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贺*方</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431202********1052</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湘NF06755</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2022.10.9</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将军北路与汽车站</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273</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侯*平</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433029********3615</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湘N223H3</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2023.12.12</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青朗乡木舟村路段</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274</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胡*贵</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433029********1410</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湘N28A60</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2018.3.2</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将军北路与接官</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上道路行驶的机动车未按规定定期进行安全技术检验的，驾驶摩托车，不戴安全头盔的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275</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胡*贵</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433029********1410</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湘N236F7</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2019.9.23</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国道2092949公里</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机动车逆向行驶的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276</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胡*平</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433029********0437</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小型普通客车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湘NKD198</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2023.8.23</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国道2092943公里</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277</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胡*</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431222********3933</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湘NKA977</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2022.12.7</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将军北路与汽车站</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278</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胡*</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433027********0047</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湘N26640</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2022.11.17</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将军北路与汽车站</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279</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胡*</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433021********2412</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正三轮载货摩托车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湘N336T8</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2023.9.30</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堡子镇上坊村</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上道路行驶的机动车未按规定定期进行安全技术检验的，摩托车载人超过核定人数的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罚款300元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280</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黄*</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431230********0016</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小型普通客车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湘NF300Q</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2023.12.17</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国道2092943公里</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281</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黄*</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431229********041X</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湘NC708Q</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2023.1.4</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将军北路与汽车站</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282</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黄*山</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433029********3012</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湘N24Q12</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2023.10.23</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漠滨乡卫生院路段</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283</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黄*</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433029********0012</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湘N255N8</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2023.4.14</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林城镇大石板</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284</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黄*林</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431223********5039</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湘NJF516</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2022.4.11</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老汽车站路段</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285</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黄*涛</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430524********0355</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小型普通客车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湘E3HC33</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2022.8.24</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汽车站</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286</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黄*喻</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350583********2702</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小型普通客车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湘N27649</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2023.6.28</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国道2092943公里</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287</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黄*源</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431225********1216</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小型普通客车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湘N0EA76</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2023.9.25</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国道2092943公里</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288</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黄*成</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431225********0011</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湘NBD723</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2022.12.7</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汽车站</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289</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黄*武</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433029********5030</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湘N23H66</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2022.4.15</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人民医院路段</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290</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黄*发</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433029********1418</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湘N253G0</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2023.8.20</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林城镇藕塘村</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291</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姜*生</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433029********2410</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湘N25T12</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2023.10.13</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堡子镇上坊村</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上道路行驶的机动车未按规定定期进行安全技术检验的,摩托车载人超过核定人数的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罚款300元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292</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蒋*科</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433029********3818</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小型普通客车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湘N2D088</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2023.5.29</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将军北路与接官路</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293</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蒋*科</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433029********3818</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湘N247M6</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2022.10.22</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林城镇藕塘村</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294</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蒋*礼</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433029********3018</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湘N27W86</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2020.12.8</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国道2092935公里</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上道路行驶的机动车未按规定定期进行安全技术检验的,驾驶人在驾驶证超过有效期仍驾驶摩托车的,驾驶摩托车时驾驶人未按规定戴安全头盔的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罚款450元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295</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蒋*红</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433029********3822</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轻便二轮摩托车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湘N21153</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2024.1.26</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会同县将军北路</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上道路行驶的机动车未按规定定期进行安全技术检验的，擅自改变机动车外形和已登记的有关技术参数的（摩托车加装伞具或防风罩的）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罚款400元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296</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蒋*英</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433029********382X</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湘NZB297</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2023.1.8</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将军北路与汽车站</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297</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蒋*儒</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433029********3810</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轻型多用途货车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湘NMN296</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2022.12.20</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将军北路与汽车站</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298</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蒋*海</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431225********2016</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小型普通客车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湘NFS292</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2023.1.14</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将军北路与汽车站</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299</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蒋*海</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431225********2016</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小型普通客车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湘NFS292</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2023.5.31</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国道2092943公里</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300</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蒋*海</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431225********2016</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小型普通客车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湘NFS292</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2023.6.14</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将军北路与接官路</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301</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蒋*海</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431225********2016</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小型普通客车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湘NFS292</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2023.5.9</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国道2092943公里</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302</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蒋*海</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431225********2016</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小型普通客车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湘NFS292</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2023.6.19</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国道2092943公里</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303</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蒋*剑</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431225********0010</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湘N27173</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2023.1.14</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将军北路与汽车站</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304</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柯*文</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431225********0010</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正三轮载货摩托车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湘N278M7</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2023.6.15</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会同县将军北路</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上道路行驶的机动车未按规定定期进行安全技术检验的，驾驶摩托车、拖拉机违反规定载人的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罚款300元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305</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柯*文</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431225********0010</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正三轮载货摩托车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湘N278M7</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2023.11.8</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会同县沿河路段</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上道路行驶的机动车未按规定定期进行安全技术检验的，驾驶摩托车、拖拉机违反规定载人的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罚款300元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306</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兰*辉</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433029********2613</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湘ND8869</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2017.10.30</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国道2092552公里</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上道路行驶的机动车未按规定定期进行安全技术检验的，未随车携带行驶证驾驶证的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307</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李*兴</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433029********4014</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湘N001R8</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2018.2.1</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会同县坪村镇枫木村</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上道路行驶的机动车未按规定定期进行安全技术检验的，未随车携带行驶证的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308</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李*高</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433029********4215</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轻便二轮摩托车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湘N21347</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2023.7.24</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会同县将军南路</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上道路行驶的机动车未按规定定期进行安全技术检验的，驾驶摩托车、拖拉机违反规定载人的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罚款300元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309</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李*辉</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433029********4212</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湘N20G83</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2024.7.9</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会同县芙蓉路</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上道路行驶的机动车未按规定定期进行安全技术检验的，驾驶摩托车、拖拉机违反规定载人的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罚款300元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310</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廖*</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433029********0016</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正三轮载货摩托车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湘KLN703</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2020.12.9</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林城镇水平溪</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上道路行驶的机动车未按规定定期进行安全技术检验的，未随车携带行驶证的，驾驶人在驾驶证超过有效期仍驾驶摩托车的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罚款400元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311</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林*杰</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431225********0416</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湘N23A83</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2023.7.8</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会同县将军南路</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上道路行驶的机动车未按规定定期进行安全技术检验的，驾驶摩托车、拖拉机违反规定载人的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罚款300元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312</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林*兴</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433029********0432</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湘N243D9</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2024.1.3</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会同县将军北路</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上道路行驶的机动车未按规定定期进行安全技术检验的，驾驶摩托车、拖拉机违反规定载人的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罚款300元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313</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刘*贵</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433029********4215</w:t>
            </w:r>
          </w:p>
        </w:tc>
        <w:tc>
          <w:tcPr>
            <w:tcW w:w="108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湘N27G40</w:t>
            </w:r>
          </w:p>
        </w:tc>
        <w:tc>
          <w:tcPr>
            <w:tcW w:w="135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2021.8.3</w:t>
            </w:r>
          </w:p>
        </w:tc>
        <w:tc>
          <w:tcPr>
            <w:tcW w:w="83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省道342148公里</w:t>
            </w:r>
          </w:p>
        </w:tc>
        <w:tc>
          <w:tcPr>
            <w:tcW w:w="1881"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上道路行驶的机动车未按规定定期进行安全技术检验的，驾驶人在驾驶证超过有效期仍驾驶摩托车的，驾驶摩托车时驾驶人未按规定戴安全头盔的，持准驾车型为其他车型的驾驶证驾驶摩托车的</w:t>
            </w:r>
          </w:p>
        </w:tc>
        <w:tc>
          <w:tcPr>
            <w:tcW w:w="1499" w:type="dxa"/>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罚款650元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314</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龙*光</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433029********0039</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湘N26A20</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2018.8.6</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国道2092560公里</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上道路行驶的机动车未按规定定期进行安全技术检验的，未随车携带行驶证的，擅自改变机动车外形和已登记的有关技术数据的，不按规定投保机动车第三者责任强制保险的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罚款1012元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315</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龙*文</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433029********481X</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正三轮载货摩托车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湘N226R3</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2024.4.12</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会同县将军北路</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上道路行驶的机动车未按规定定期进行安全技术检验的，驾驶摩托车、拖拉机违反规定载人的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罚款300元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316</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龙*训</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433029********3213</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湘NWC826</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2022.3.6</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老汽车站路段</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上道路行驶的机动车未按规定定期进行安全技术检验的，逾期不参加审验的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罚款700元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317</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龙*训</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433029********3213</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湘NWC826</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2022.4.10</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老汽车站路段</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上道路行驶的机动车未按规定定期进行安全技术检验的，驾驶人在驾驶证超过有效期仍驾驶非营运汽车的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罚款700元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318</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龙*生</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433029********3211</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湘N28B81</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2018.2.2</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坪村镇塘口村路段</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上道路行驶的机动车未按规定定期进行安全技术检验的，未随车携带行驶证的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319</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罗*义</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522627********3016</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正三轮载货摩托车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贵HK7732</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2017.10.31</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漠滨乡洞头冲村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上道路行驶的机动车未按规定定期进行安全技术检验的，未随车携带行驶证的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320</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罗*发</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433029********0415</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湘N23F78</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2022.10.25</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洒口村路段</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上道路行驶的机动车未按规定定期进行安全技术检验的，在驾驶证暂扣期间仍驾驶摩托车的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罚款400元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321</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罗*全</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433029********0411</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湘ND3895</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2018.2.25</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连山广坪交叉</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上道路行驶的机动车未按规定定期进行安全技术检验的，未随车携带行驶证的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322</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马*凌</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431225********1819</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湘N37M80</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2020.12.25</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国道2092918公里</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上道路行驶的机动车未按规定定期进行安全技术检验的，驾驶人在驾驶证超过有效期仍驾驶摩托车的，驾驶摩托车时驾驶人未按规定戴安全头盔的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罚款450元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323</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石*分</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433029********5016</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湘N22M13</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2020.7.15</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国道2092947公里</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上道路行驶的机动车未按规定定期进行安全技术检验的，驾驶人在驾驶证超过有效期仍驾驶摩托车的，驾驶摩托车时驾驶人未按规定戴安全头盔的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罚款450元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324</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宋*先</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522627********7412</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湘N21U79</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2022.4.18</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坪村塘口村路段</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上道路行驶的机动车未按规定定期进行安全技术检验的，驾驶人在驾驶证超过有效期仍驾驶摩托车的，违法记分达到12分仍驾驶机动车的，驾驶机动车在高速公路、城市快速路以外的道路上逆向行驶的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罚款800元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325</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宋*先</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522627********7412</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湘N21U79</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2021.6.15</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炮团乡集镇</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上道路行驶的机动车未按规定定期进行安全技术检验的，在一个记分周期内累积记分达到十二分的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326</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宋*军</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433029********501X</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湘N242N5</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2022.11.22</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林城镇棕石墉 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上道路行驶的机动车未按规定定期进行安全技术检验的，驾驶摩托车、拖拉机违反规定载人的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罚款300元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327</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雷*涛</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431225********1210</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湘N22P98</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2023.10.10</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林城镇棕石塘村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328</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雷*涛</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431225********1210</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湘N22P98</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2023.9.19</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高椅乡高椅村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上道路行驶的机动车未按规定定期进行安全技术检验的，服用国家管制的精神药品或麻醉药品仍继续驾驶的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罚款400元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329</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黎*</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431225********0010</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湘N29P01</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2023.1.19</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林城镇棕石塘村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330</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黎*左</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360311********0572</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湘L8VG21</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2023.9.6</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国道209竹寨路段</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331</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李*求</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450881********5331</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湘NGT363</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2024.6.13</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国道2092943公里</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332</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李*</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431225********4216</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湘NMB683</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2023.6.1</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将军北路与接官路</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333</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李*富</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433029********0414</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湘NZ0018</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2022.8.13</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林城镇棕石塘村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334</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李*华</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433029********083X</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湘NKZ252</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2023.5.17</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帐子塘路口</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335</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李*龙</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431224********1278</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湘NHA569</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2023.2.8</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将军北路与汽车站</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336</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李*东</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431225********0019</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湘N2L595</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2022.4.14</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会同县老汽车站路段</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337</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李*书</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433029********421X</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湘N22M82</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2022.10.23</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林城镇棕石塘</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338</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励*明</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330282********3433</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小型普通客车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湘N0BA16</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2023.7.3</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国道2092943公里</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339</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梁*进</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433029********2413</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湘N266E1</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2023.1.28</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堡子镇上坊村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340</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梁*荣</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433029********0059</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湘NHJ686</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2023.1.30</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会同县堡子镇上坊村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341</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梁*云</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431225********2012</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湘NCX556</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2023.7.13</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国道2092943公里</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342</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梁*明</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433029********2416</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湘N2MY29</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2024.1.8</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国道2092943公里</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343</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梁*坪</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433029********101X</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湘N2DN98</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2023.6.11</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帐子塘路口</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344</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梁*卓</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433029********0038</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小型越野客车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湘N00236</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2023.11.21</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国道2092943公里</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345</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梁*卓</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433029********0038</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小型越野客车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湘N00236</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2023.11.7</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国道2092943公里</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346</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梁*中</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433029********2010</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湘N203S3</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2023.5.16</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金竹镇 金坪村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347</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梁*贵</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433029********5016</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湘N298Q1</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2024.5.28</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会同县将军北路</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348</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梁*铭</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431225********4836</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轻型封闭式货车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湘NPR077</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2023.2.9</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将军北路与汽车站</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349</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梁*</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433029********2013</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小型面包车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湘NQW029</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2023.9.27</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国道2092943公里</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350</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梁*安</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433029********221X</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湘N257D1</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2023.1.27</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马鞍镇黄土村路段</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351</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梁*竹</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431225********2416</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湘NSF157</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2023.2.15</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将军北路与汽车站</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352</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梁*元</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433029********2425</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湘N25R28</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2023.9.30</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坪村镇新屋</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353</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李*龙</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433029********0014</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轻便二轮摩托车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湘N20560</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2023.6.8</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750161730</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354</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梁*</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433029********0626</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湘NSY367</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2022.9.19</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将军北路与汽车站</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355</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梁*均</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433029********2439</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栏板低速货车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湘N1B378</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2023.9.17</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国道2092943公里</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356</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梁*明</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433029********2018</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湘N2A007</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2023.6.20</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会同县电力公司卡口</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357</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林*平</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433029********2417</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湘N29P47</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2023.6.11</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县坪村镇坪村村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358</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林*</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433029********4617</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湘N20N10</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2023.11.28</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650021686</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359</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林*</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431225********0030</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湘N2QY58</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2023.6.16</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帐子塘路口</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360</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林*刚</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433029********2019</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轻型栏板货车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湘N2J027</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2023.9.27</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国道2092943公里</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361</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林*发</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433029********2218</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湘N231T0</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2023.8.6</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马鞍镇马安村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362</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林*晖</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431225********0212</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小型普通客车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湘NPN907</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2022.11.18</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将军北路与汽车站</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363</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刘*</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431382********0014</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湘NCK006</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2023.12.16</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国道2092943公里</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364</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刘*新</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440106********0373</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小型普通客车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湘A20FK5</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2023.5.24</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会同县电力公司卡口</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365</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刘*庆</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431225********2416</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湘A2S999</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2024.7.8</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国道2092943公里</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366</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刘*国</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433029********4216</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轻便二轮摩托车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湘N21460</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2023.11.16</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广坪镇广坪村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367</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刘*明</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433023********6812</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湘N25M03</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2023.4.20</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青朗乡集镇路段</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368</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刘*良</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431225********1010</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湘NSS757</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2022.10.10</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将军北路与汽车站进口</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369</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刘*良</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431225********1010</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湘NSS757</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2022.10.19</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将军北路与汽车站</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370</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刘*良</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431225********1010</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湘NSS757</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2022.11.4</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将军北路与汽车站进口</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371</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刘*根</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433029********3419</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湘NFH035</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2022.12.16</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将军北路与汽车站进口</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372</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刘*根</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433029********3419</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湘NFH035</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2023.7.3</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帐子塘路口</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373</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刘*好</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433030********0610</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湘N88V15</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2023.7.9</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750161730</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374</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刘*寅</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430521********8738</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湘EHV612</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2022.11.4</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将军北路与汽车站进口</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375</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刘*奇</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430525********2572</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湘NC862Z</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2023.6.18</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国道2092943公里</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376</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刘*庆</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431225********4220</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湘N2ZZ80</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2022.12.9</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将军北路与汽车站</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377</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刘*</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433123********1834</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小型普通客车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湘AZ66C9</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2023.5.29</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帐子塘路口</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378</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刘*姣</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433030********0628</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湘N249D0</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2023.5.18</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会同县将军北路</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379</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龙*</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431225********2621</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小型普通客车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湘NZZ510</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2022.12.23</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将军北路与汽车站</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380</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龙*</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431225********2638</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湘NQB127</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2023.9.26</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国道2092943公里</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381</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龙*</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431225********2638</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湘NQB127</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2023.12.9</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国道2092943公里</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382</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龙*波</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431225********3412</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湘NFB027</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2023.2.9</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将军北路与汽车站</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383</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龙*平</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433029********2613</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湘N26W35</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2023.9.22</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坪村镇枫木村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384</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龙*清</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433029********4818</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湘ND7896</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2023.2.20</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林城镇棕石塘村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385</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龙*新</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433029********221X</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湘N247D3</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2023.4.16</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马鞍相见村路段</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386</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龙*</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432503********8096</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小型普通客车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湘KPL118</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2023.9.6</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国道209竹寨路段</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387</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龙*</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433029********2612</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轻型栏板货车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湘N2Y738</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2022.10.14</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将军北路与汽车站</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388</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龙*</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433029********2612</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轻型栏板货车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湘N2Y738</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2023.4.25</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电力公司卡口</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货运机动车违反规定附载作业人员的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389</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龙*</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433029********2612</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轻型栏板货车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湘N2Y738</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2023.9.26</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国道2092943公里</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390</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龙*</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433029********2612</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轻型栏板货车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湘N2Y738</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2023.4.26</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将军北路与汽车站</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货运机动车违反规定附载作业人员的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391</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龙*辉</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433029********5035</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湘N225P6</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2023.2.17</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林城镇棕石塘村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392</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龙*仁</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431225********2617</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小型普通客车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湘NGX353</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2023.3.21</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将军北路与汽车站</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393</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罗*</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431225********1233</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轻型栏板货车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湘N2D133</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2023.9.12</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国道2092943公里</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394</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吕*锋</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433029********001X</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湘NDA127</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2023.5.8</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帐子塘路口</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395</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马*群</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430524********7130</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湘E64E73</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2023.3.7</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将军北路与汽车站</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396</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明*文</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433029********1450</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小型普通客车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湘NHW968</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2022.4.14</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老汽车站路段</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397</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明*君</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431225********1415</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小型越野客车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湘NHG860</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2022.8.3</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将军北路与汽车站</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398</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宁*虎</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430521********8279</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湘EU6378</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2023.9.26</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国道2092943公里</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399</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潘*平</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431221********0015</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轻型厢式货车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湘NQB752</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2023.8.23</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国道2092943公里</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400</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彭*梁</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431225********2011</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湘NBX889</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2022.8.4</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将军北路与汽车站</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401</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蒲*江</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433021********0416</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湘N39K59</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2022.4.8</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堡子镇新店村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402</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阮*财</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421202********5857</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湘AD282T</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2023.4.19</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电力公司卡口</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403</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任*</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360423********0010</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湘N4646B</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2023.12.15</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国道2092943公里</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任*</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360423********0010</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湘N4646B</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2023.11.19</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国道2092943公里</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405</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佘*顺</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433029********0077</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湘N22W86</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2023.10.28</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藕塘路</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406</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佘*</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431225********3217</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湘NTL376</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2022.10.14</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将军北路与汽车站</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407</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申*良</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430521********8971</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小型越野客车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湘A5GW98</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2023.11.2</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国道2092943公里</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408</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沈*跃</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433029********0230</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湘NPX378</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2024.7.7</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国道2092943公里</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409</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石*薪</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431225********1658</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湘A07P3L</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2022.12.21</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将军北路与汽车站</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410</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宋*成</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433029********3614</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湘N2FC96</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2023.1.11</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将军北路与汽车站</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411</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宋*定</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433029********3614</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小型轿车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湘NDF386</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2023.8.21</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国道2092943公里</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412</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宋*荣</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433029********5019</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湘N22T96</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2022.7.22</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人民医院路段</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413</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宋*春</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433029********3819</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小型普通客车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湘ND129B</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2023.9.7</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国道2092943公里</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414</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宋*春</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433029********3819</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小型普通客车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湘ND129B</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2023.9.20</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国道2092943公里</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上道路行驶的机动车未按规定定期进行安全技术检验的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415</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曾*荣</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433029********021X</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普通正三轮摩托车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无牌</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2026.3.18</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将军北路</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无有效机动车驾驶证(未取得机动车驾驶证、驾驶证被注销后)驾驶摩托车、拖拉机的,驾驶未悬挂机动车号牌的机动车上道路行驶的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罚款700元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416</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陈*满</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433029********0818</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湘N251P0</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2026.3.2</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金子岩乡王家坪村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罚款500元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417</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丁*焕</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433029********021X</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湘N22S17</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2026.3.11</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沙溪乡凤羊村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无有效机动车驾驶证(未取得机动车驾驶证、驾驶证被注销后)驾驶摩托车、拖拉机的,驾驶未按规定定期进行安全技术检验的公路客运汽车、旅游客运汽车、危险物品运输车辆以外的机动车上道路行驶的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罚款700元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418</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杜*武</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433029********4218</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无牌</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2026.4.13</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S342153KM+100M </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无有效机动车驾驶证(未取得机动车驾驶证、驾驶证被注销后)驾驶摩托车、拖拉机的,驾驶未悬挂机动车号牌的机动车上道路行驶的,驾驶摩托车，不戴安全头盔的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罚款750元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419</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冯*金</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433029********4219</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无牌</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2026.3.28</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S342147KM+600M</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无有效机动车驾驶证(未取得机动车驾驶证、驾驶证被注销后)驾驶摩托车、拖拉机的,驾驶未悬挂机动车号牌的机动车上道路行驶的,驾驶摩托车，机动车遇非机动车、行人在道路上通行时，应当避让</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罚款800元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420</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侯*付</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433029********0419</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正三轮载货摩托车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湘N756LV</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2026.3.7</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团河镇向阳村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罚款500元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421</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侯*喜</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431225********0413</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无牌</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2026.3.12 </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团河镇团河村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无有效机动车驾驶证(未取得机动车驾驶证、驾驶证被注销后)驾驶摩托车、拖拉机的,驾驶未悬挂机动车号牌的机动车上道路行驶的,饮酒后驾驶机动车的（驾驶人100毫升血液中酒精浓度20毫克以上不足40毫克的）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罚款1700元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422</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胡*元</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433029********0434</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正三轮载货摩托车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湘NFX063</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2026.4.22</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团河镇团河村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罚款500元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423</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胡*发</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433029********2636</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小型普通客车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湘NF7737</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2026.4.5 </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将军北路73mg/100ml</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饮酒后驾驶机动车的（驾驶人100毫升血液中酒精浓度60毫克以上不足80毫克的）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罚款2000元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424</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黄*军</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433029********1417</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无牌</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2026.3.11</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若水镇黄茅村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无有效机动车驾驶证(未取得机动车驾驶证、驾驶证被注销后)驾驶摩托车、拖拉机的,驾驶未悬挂机动车号牌的机动车上道路行驶的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罚款700元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425</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蒋*生</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433029********3038</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湘N264M6</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2026.4.16 </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漠滨乡漠滨村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饮酒后驾驶机动车的（驾驶人100毫升血液中酒精浓度40毫克以上不足60毫克的）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驾驶证暂扣六个月并罚款1500元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426</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兰*</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433029********2615</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湘N220V1</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2026.4.22 </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坪村至宝田</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饮酒后驾驶机动车的（驾驶人100毫升血液中酒精浓度40毫克以上不足60毫克的），驾驶未按规定定期进行安全技术检验的公路客运汽车、旅游客运汽车、危险物品运输车辆以外的机动车上道路行驶的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驾驶证暂扣六个月并罚款1700元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427</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兰*生</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433029********1212</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正三轮载货摩托车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无牌</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2026.3.10</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高椅乡高椅村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无有效机动车驾驶证(未取得机动车驾驶证、驾驶证被注销后)驾驶摩托车、拖拉机的,驾驶未悬挂机动车号牌的机动车上道路行驶的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罚款700元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428</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李*香</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433029********4025</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正三轮载货摩托车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无牌</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2026.3.10</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高椅乡高椅村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无有效机动车驾驶证(未取得机动车驾驶证、驾驶证被注销后)驾驶摩托车、拖拉机的,驾驶未悬挂机动车号牌的机动车上道路行驶的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罚款700元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429</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李*鹏</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431225********4217</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湘N291S2</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2026.3.5 20:17</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将军北路35mg/100ml</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饮酒后驾驶机动车的（驾驶人100毫升血液中酒精浓度20毫克以上不足40毫克的）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驾驶证暂扣六个月并罚款1000元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430</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李*凤</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433029********4024</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轻便二轮摩托车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湘N22948</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2026.4.5</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S342151KM+100M</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罚款500元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431</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李*富</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431225********0419</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正三轮载客摩托车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湘N023CU</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2026.3.8</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团河派出所门口</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罚款500元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432</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李*光</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433029********4418</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轻便正三轮摩托车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无牌</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2026.3.2</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连山大坪</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无有效机动车驾驶证(未取得机动车驾驶证、驾驶证被注销后)驾驶摩托车、拖拉机的，驾驶摩托车，不戴安全头盔的，驾驶未悬挂机动车号牌的机动车上道路行驶的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罚款750元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433</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李*喜</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433029********4018</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湘N26G17</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2026.4.9</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地灵乡大坡村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无有效机动车驾驶证(未取得机动车驾驶证、驾驶证被注销后)驾驶摩托车、拖拉机的，驾驶已达报废标准的摩托车,拖拉机上道路行驶的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罚款1000元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434</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李*军</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433029********0412</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无牌</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2026.4.9 </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岩头高速连接线</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无有效机动车驾驶证(未取得机动车驾驶证、驾驶证被注销后)驾驶摩托车、拖拉机的，驾驶未悬挂机动车号牌的机动车上道路行驶的, 饮酒后驾驶机动车的（驾驶人100毫升血液中酒精浓度40毫克以上不足60毫克的）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罚款1700元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435</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梁*顺</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433029********2632</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轻便二轮摩托车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湘N21019</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2026.4.24</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坪村至宝田0km+300m</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摩托车载人超过核定人数的，驾驶未按规定定期进行安全技术检验的公路客运汽车、旅游客运汽车、危险物品运输车辆以外的机动车上道路行驶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罚款800元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436</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梁*成</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433029********2413</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湘N200B8</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2026.3.11</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堡子镇新店村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无有效机动车驾驶证(未取得机动车驾驶证、驾驶证被注销后)驾驶摩托车、拖拉机的，未随车携带行驶证的, 饮酒后驾驶机动车的（驾驶人100毫升血液中酒精浓度60毫克以上不足80毫克的）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罚款2500元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437</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林*杰</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431225********0032</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无牌</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2026.4.16</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林城大道</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无有效机动车驾驶证(未取得机动车驾驶证、驾驶证被注销后)驾驶摩托车、拖拉机的,驾驶未悬挂机动车号牌的机动车上道路行驶的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罚款700元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438</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林*翔</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431225********0036</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无牌</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2026.4.16</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林城大道</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无有效机动车驾驶证(未取得机动车驾驶证、驾驶证被注销后)驾驶摩托车、拖拉机的,驾驶未悬挂机动车号牌的机动车上道路行驶的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罚款700元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439</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林*成</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433029********0212</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湘N219DM</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2026.3.11</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沙溪乡凤羊村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无有效机动车驾驶证(未取得机动车驾驶证、驾驶证被注销后)驾驶摩托车、拖拉机的，驾驶未按规定定期进行安全技术检验的公路客运汽车、旅游客运汽车、危险物品运输车辆以外的机动车上道路行驶的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罚款700元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440</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林*东</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433029********061X</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湘N28J28</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2026.3.11</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金子岩乡枞树脚村</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无有效机动车驾驶证(未取得机动车驾驶证、驾驶证被注销后)驾驶摩托车、拖拉机的，驾驶未按规定定期进行安全技术检验的公路客运汽车、旅游客运汽车、危险物品运输车辆以外的机动车上道路行驶的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罚款700元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441</w:t>
            </w:r>
          </w:p>
        </w:tc>
        <w:tc>
          <w:tcPr>
            <w:tcW w:w="72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刘*技</w:t>
            </w:r>
          </w:p>
        </w:tc>
        <w:tc>
          <w:tcPr>
            <w:tcW w:w="1296"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433029********0813</w:t>
            </w:r>
          </w:p>
        </w:tc>
        <w:tc>
          <w:tcPr>
            <w:tcW w:w="108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普通二轮摩托车</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无牌</w:t>
            </w:r>
          </w:p>
        </w:tc>
        <w:tc>
          <w:tcPr>
            <w:tcW w:w="135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2026.4.14 </w:t>
            </w:r>
          </w:p>
        </w:tc>
        <w:tc>
          <w:tcPr>
            <w:tcW w:w="83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金子岩小洪江村路段</w:t>
            </w:r>
          </w:p>
        </w:tc>
        <w:tc>
          <w:tcPr>
            <w:tcW w:w="188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无有效机动车驾驶证(未取得机动车驾驶证、驾驶证被注销后)驾驶摩托车、拖拉机的，驾驶未悬挂机动车号牌的机动车上道路行驶的,饮酒后驾驶机动车的（驾驶人100毫升血液中酒精浓度20毫克以上不足40毫克的）</w:t>
            </w:r>
          </w:p>
        </w:tc>
        <w:tc>
          <w:tcPr>
            <w:tcW w:w="149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罚款1700元</w:t>
            </w:r>
          </w:p>
        </w:tc>
      </w:tr>
    </w:tbl>
    <w:p>
      <w:pPr>
        <w:rPr>
          <w:rFonts w:hint="eastAsia" w:eastAsia="宋体"/>
          <w:lang w:eastAsia="zh-CN"/>
        </w:rPr>
      </w:pPr>
      <w:r>
        <w:rPr>
          <w:rFonts w:hint="eastAsia" w:ascii="仿宋_GB2312" w:eastAsia="仿宋_GB2312"/>
          <w:sz w:val="28"/>
          <w:szCs w:val="28"/>
          <w:lang w:val="en-US" w:eastAsia="zh-CN"/>
        </w:rPr>
        <w:t xml:space="preserve"> </w:t>
      </w: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440" w:right="1106"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mFiNjZiMjIwZDFkNDIxYTM0ZjY4MDJkNjMwNWJhYjEifQ=="/>
  </w:docVars>
  <w:rsids>
    <w:rsidRoot w:val="009F2C7B"/>
    <w:rsid w:val="00021DA6"/>
    <w:rsid w:val="000346B3"/>
    <w:rsid w:val="00035413"/>
    <w:rsid w:val="00042CBE"/>
    <w:rsid w:val="000D6528"/>
    <w:rsid w:val="000E07B2"/>
    <w:rsid w:val="000F056D"/>
    <w:rsid w:val="001339D3"/>
    <w:rsid w:val="001D15D0"/>
    <w:rsid w:val="001D564F"/>
    <w:rsid w:val="001D70E7"/>
    <w:rsid w:val="001E5153"/>
    <w:rsid w:val="00272EAE"/>
    <w:rsid w:val="002844DC"/>
    <w:rsid w:val="002B5D87"/>
    <w:rsid w:val="002F4161"/>
    <w:rsid w:val="00352C77"/>
    <w:rsid w:val="003A26B7"/>
    <w:rsid w:val="003B32D1"/>
    <w:rsid w:val="003E78E4"/>
    <w:rsid w:val="004170A2"/>
    <w:rsid w:val="00420C4F"/>
    <w:rsid w:val="004563D1"/>
    <w:rsid w:val="004D3DF9"/>
    <w:rsid w:val="004E2F08"/>
    <w:rsid w:val="00562BED"/>
    <w:rsid w:val="00586DBD"/>
    <w:rsid w:val="00595B69"/>
    <w:rsid w:val="00640FA0"/>
    <w:rsid w:val="0064355F"/>
    <w:rsid w:val="006443FF"/>
    <w:rsid w:val="00702B70"/>
    <w:rsid w:val="00757834"/>
    <w:rsid w:val="00781689"/>
    <w:rsid w:val="007864C6"/>
    <w:rsid w:val="007B79E9"/>
    <w:rsid w:val="007C46BC"/>
    <w:rsid w:val="00804970"/>
    <w:rsid w:val="008055C1"/>
    <w:rsid w:val="0082201C"/>
    <w:rsid w:val="00823E36"/>
    <w:rsid w:val="008570FD"/>
    <w:rsid w:val="008B6370"/>
    <w:rsid w:val="008C70E9"/>
    <w:rsid w:val="00936562"/>
    <w:rsid w:val="00941FE4"/>
    <w:rsid w:val="00984BA6"/>
    <w:rsid w:val="009E05DA"/>
    <w:rsid w:val="009F2C7B"/>
    <w:rsid w:val="00A015FF"/>
    <w:rsid w:val="00A63321"/>
    <w:rsid w:val="00A71130"/>
    <w:rsid w:val="00A93EDF"/>
    <w:rsid w:val="00AC6377"/>
    <w:rsid w:val="00AD7079"/>
    <w:rsid w:val="00AF56AC"/>
    <w:rsid w:val="00B4055B"/>
    <w:rsid w:val="00B521FE"/>
    <w:rsid w:val="00B82337"/>
    <w:rsid w:val="00B87064"/>
    <w:rsid w:val="00BF5B40"/>
    <w:rsid w:val="00C0635D"/>
    <w:rsid w:val="00C471B2"/>
    <w:rsid w:val="00C50811"/>
    <w:rsid w:val="00C51485"/>
    <w:rsid w:val="00C83CBB"/>
    <w:rsid w:val="00C91C3F"/>
    <w:rsid w:val="00CA53B5"/>
    <w:rsid w:val="00CB41B6"/>
    <w:rsid w:val="00CC033B"/>
    <w:rsid w:val="00CC2392"/>
    <w:rsid w:val="00D4380E"/>
    <w:rsid w:val="00D4607B"/>
    <w:rsid w:val="00D6609C"/>
    <w:rsid w:val="00D67946"/>
    <w:rsid w:val="00DC52F0"/>
    <w:rsid w:val="00DC69A0"/>
    <w:rsid w:val="00DD09F1"/>
    <w:rsid w:val="00E210A8"/>
    <w:rsid w:val="00E21C8C"/>
    <w:rsid w:val="00E358E9"/>
    <w:rsid w:val="00E4455A"/>
    <w:rsid w:val="00E62B6D"/>
    <w:rsid w:val="00E66B1C"/>
    <w:rsid w:val="00EC042A"/>
    <w:rsid w:val="00EC07F2"/>
    <w:rsid w:val="00EE0A33"/>
    <w:rsid w:val="00F0211E"/>
    <w:rsid w:val="00F1179E"/>
    <w:rsid w:val="00F30E0F"/>
    <w:rsid w:val="00F718DF"/>
    <w:rsid w:val="00FB2C4E"/>
    <w:rsid w:val="00FB32A1"/>
    <w:rsid w:val="00FE28FC"/>
    <w:rsid w:val="00FE6FDF"/>
    <w:rsid w:val="00FF4764"/>
    <w:rsid w:val="29EF1371"/>
    <w:rsid w:val="2E902504"/>
    <w:rsid w:val="31C73B7F"/>
    <w:rsid w:val="357F234A"/>
    <w:rsid w:val="35944D9A"/>
    <w:rsid w:val="35EA4F62"/>
    <w:rsid w:val="3A814737"/>
    <w:rsid w:val="4283791D"/>
    <w:rsid w:val="42937435"/>
    <w:rsid w:val="494F67AB"/>
    <w:rsid w:val="4E6A63D4"/>
    <w:rsid w:val="50C75131"/>
    <w:rsid w:val="5BA26C0E"/>
    <w:rsid w:val="5F5B5497"/>
    <w:rsid w:val="697A60B8"/>
    <w:rsid w:val="710F0B1F"/>
    <w:rsid w:val="792718DB"/>
    <w:rsid w:val="7C885555"/>
    <w:rsid w:val="BFFED03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Header Char"/>
    <w:basedOn w:val="6"/>
    <w:link w:val="3"/>
    <w:semiHidden/>
    <w:qFormat/>
    <w:locked/>
    <w:uiPriority w:val="99"/>
    <w:rPr>
      <w:rFonts w:cs="Times New Roman"/>
      <w:kern w:val="2"/>
      <w:sz w:val="18"/>
      <w:szCs w:val="18"/>
    </w:rPr>
  </w:style>
  <w:style w:type="character" w:customStyle="1" w:styleId="8">
    <w:name w:val="Footer Char"/>
    <w:basedOn w:val="6"/>
    <w:link w:val="2"/>
    <w:semiHidden/>
    <w:qFormat/>
    <w:locked/>
    <w:uiPriority w:val="99"/>
    <w:rPr>
      <w:rFonts w:cs="Times New Roman"/>
      <w:kern w:val="2"/>
      <w:sz w:val="18"/>
      <w:szCs w:val="18"/>
    </w:rPr>
  </w:style>
  <w:style w:type="character" w:customStyle="1" w:styleId="9">
    <w:name w:val="font11"/>
    <w:basedOn w:val="6"/>
    <w:qFormat/>
    <w:uiPriority w:val="0"/>
    <w:rPr>
      <w:rFonts w:hint="eastAsia" w:ascii="仿宋" w:hAnsi="仿宋" w:eastAsia="仿宋" w:cs="仿宋"/>
      <w:color w:val="000000"/>
      <w:sz w:val="24"/>
      <w:szCs w:val="24"/>
      <w:u w:val="none"/>
    </w:rPr>
  </w:style>
  <w:style w:type="character" w:customStyle="1" w:styleId="10">
    <w:name w:val="font41"/>
    <w:basedOn w:val="6"/>
    <w:qFormat/>
    <w:uiPriority w:val="0"/>
    <w:rPr>
      <w:rFonts w:ascii="Arial" w:hAnsi="Arial" w:cs="Arial"/>
      <w:color w:val="000000"/>
      <w:sz w:val="24"/>
      <w:szCs w:val="24"/>
      <w:u w:val="none"/>
    </w:rPr>
  </w:style>
  <w:style w:type="character" w:customStyle="1" w:styleId="11">
    <w:name w:val="font21"/>
    <w:basedOn w:val="6"/>
    <w:qFormat/>
    <w:uiPriority w:val="0"/>
    <w:rPr>
      <w:rFonts w:hint="eastAsia" w:ascii="仿宋" w:hAnsi="仿宋" w:eastAsia="仿宋" w:cs="仿宋"/>
      <w:color w:val="000000"/>
      <w:sz w:val="24"/>
      <w:szCs w:val="24"/>
      <w:u w:val="none"/>
    </w:rPr>
  </w:style>
  <w:style w:type="character" w:customStyle="1" w:styleId="12">
    <w:name w:val="font51"/>
    <w:basedOn w:val="6"/>
    <w:qFormat/>
    <w:uiPriority w:val="0"/>
    <w:rPr>
      <w:rFonts w:hint="default"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微软中国</Company>
  <Pages>63</Pages>
  <Words>24151</Words>
  <Characters>38195</Characters>
  <Lines>0</Lines>
  <Paragraphs>0</Paragraphs>
  <TotalTime>6</TotalTime>
  <ScaleCrop>false</ScaleCrop>
  <LinksUpToDate>false</LinksUpToDate>
  <CharactersWithSpaces>38207</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2022-06-18T09:10:00Z</dcterms:created>
  <dc:creator>微软用户</dc:creator>
  <cp:lastModifiedBy>greatwall</cp:lastModifiedBy>
  <cp:lastPrinted>2026-06-29T15:01:00Z</cp:lastPrinted>
  <dcterms:modified xsi:type="dcterms:W3CDTF">2026-07-01T16:26:58Z</dcterms:modified>
  <dc:title>关于通知道路交通违法行为人依法接受处理的公告</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25C07880B84E45D581D75D20A041EC2E_12</vt:lpwstr>
  </property>
  <property fmtid="{D5CDD505-2E9C-101B-9397-08002B2CF9AE}" pid="4" name="KSOTemplateDocerSaveRecord">
    <vt:lpwstr>eyJoZGlkIjoiYmFiNjZiMjIwZDFkNDIxYTM0ZjY4MDJkNjMwNWJhYjEiLCJ1c2VySWQiOiI2OTQxMTk3OTYifQ==</vt:lpwstr>
  </property>
</Properties>
</file>