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3208A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会同县民政局</w:t>
      </w:r>
    </w:p>
    <w:p w14:paraId="687B0651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年公开招聘公益性岗位人员公告</w:t>
      </w:r>
    </w:p>
    <w:p w14:paraId="42935D28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 </w:t>
      </w:r>
    </w:p>
    <w:p w14:paraId="5D668EAB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因殡仪馆业务工作需要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促进就业困难人员稳定就业，根据《会同县公益性岗位招聘人员实施细则（试行）》（会人社发〔2025〕4号）文件精神，结合本单位实际，现面向全县纳入公益性岗位的安置对象公开招聘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会同县殡仪馆后勤岗位1名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，特公告如下：</w:t>
      </w:r>
    </w:p>
    <w:p w14:paraId="2F5D4122">
      <w:pPr>
        <w:pStyle w:val="2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/>
        <w:autoSpaceDE/>
        <w:autoSpaceDN/>
        <w:bidi w:val="0"/>
        <w:adjustRightInd/>
        <w:snapToGrid/>
        <w:spacing w:before="100" w:beforeAutospacing="0" w:after="0" w:afterAutospacing="0" w:line="560" w:lineRule="exact"/>
        <w:ind w:left="0" w:right="0" w:firstLine="64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一、招聘原则</w:t>
      </w:r>
    </w:p>
    <w:p w14:paraId="7525F68E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坚持“公开、公平、公正”原则，按照“按需设岗、择优聘用、帮扶就业”的要求，优先安置零就业家庭成员和就业困难人员。</w:t>
      </w:r>
    </w:p>
    <w:p w14:paraId="414C8642">
      <w:pPr>
        <w:pStyle w:val="2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/>
        <w:autoSpaceDE/>
        <w:autoSpaceDN/>
        <w:bidi w:val="0"/>
        <w:adjustRightInd/>
        <w:snapToGrid/>
        <w:spacing w:before="100" w:beforeAutospacing="0" w:after="0" w:afterAutospacing="0" w:line="560" w:lineRule="exact"/>
        <w:ind w:left="0" w:right="0" w:firstLine="64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接待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岗位职责及要求</w:t>
      </w:r>
    </w:p>
    <w:p w14:paraId="09E362D9">
      <w:pPr>
        <w:keepNext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Calibri" w:hAnsi="Calibri" w:eastAsia="方正仿宋_GB2312" w:cs="Calibri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1.职责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接运业务，开殡仪车。</w:t>
      </w:r>
    </w:p>
    <w:p w14:paraId="226E9523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2.要求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品貌端正、有较强的语言表达能力和沟通能力、有C1以上驾照三年驾龄；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身体健康，无严重心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脑血管疾病、传染性疾病、四肢健全，责任心强，能胜任体力劳动，吃苦耐劳，服从管理。优先招聘距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离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法定退休年龄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不足5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年的就业困难人员和零就业家庭成员。</w:t>
      </w:r>
    </w:p>
    <w:p w14:paraId="3E6D318D">
      <w:pPr>
        <w:pStyle w:val="2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三、招聘条件</w:t>
      </w:r>
    </w:p>
    <w:p w14:paraId="3AF7FFF0">
      <w:pPr>
        <w:pStyle w:val="2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1.基本条件：身体健康，遵纪守法，品行端正，吃苦耐劳；具有会同县户籍或在本地长期居住；经县人社部门认定的就业困难人员和零就业家庭成员。</w:t>
      </w:r>
    </w:p>
    <w:p w14:paraId="22EBD05A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2.不得报考情形：已享受过公益性岗位补贴满3年者；正在领取失业保险金人员；有其他稳定就业收入者；与其他用人单位签订劳动合同者。</w:t>
      </w:r>
    </w:p>
    <w:p w14:paraId="563FB3CD">
      <w:pPr>
        <w:pStyle w:val="2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560" w:lineRule="exact"/>
        <w:ind w:left="0" w:right="0" w:firstLine="64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四、招聘程序</w:t>
      </w:r>
    </w:p>
    <w:p w14:paraId="572B130F">
      <w:pPr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报名</w:t>
      </w:r>
    </w:p>
    <w:p w14:paraId="42B741B1">
      <w:pPr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报名时间为：2026年8月31日—9月6日18：00，仅工作日接受报名。方式：①现场报名（地址：县民政局一楼局办公室，联系人：杨彩云，电话：15111583126）；②推荐方式：县就业服务中心从公益性岗位待安置对象中择优推荐。符合条件的现场填写《湖南省公益性岗位公开招聘人员报名表》。</w:t>
      </w:r>
    </w:p>
    <w:p w14:paraId="159843D2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2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报名人员需提供以下材料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：身份证、户口本、就业困难人员或零就业家庭成员证明，其他必要的材料。</w:t>
      </w:r>
    </w:p>
    <w:p w14:paraId="0F9C3B5C">
      <w:pPr>
        <w:pStyle w:val="3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560" w:lineRule="exact"/>
        <w:ind w:left="0" w:right="0" w:firstLine="642"/>
        <w:textAlignment w:val="auto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2.资格审查</w:t>
      </w:r>
    </w:p>
    <w:p w14:paraId="59B19697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由县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民政局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联合县人社局对报名人员资格进行审核，报名人数达到3人以上，进入面试环节。</w:t>
      </w:r>
    </w:p>
    <w:p w14:paraId="191CE39B">
      <w:pPr>
        <w:pStyle w:val="3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560" w:lineRule="exact"/>
        <w:ind w:left="0" w:right="0" w:firstLine="642"/>
        <w:textAlignment w:val="auto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3.考试考核</w:t>
      </w:r>
    </w:p>
    <w:p w14:paraId="4559E996">
      <w:pPr>
        <w:pStyle w:val="3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560" w:lineRule="exact"/>
        <w:ind w:left="0" w:right="0" w:firstLine="640"/>
        <w:textAlignment w:val="auto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采用面试方式进行，重点考察沟通能力、岗位适应性和工作态度，总分100分。时间：202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日9时至11时，地点：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县民政局三楼会议室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</w:t>
      </w:r>
    </w:p>
    <w:p w14:paraId="2134A0AC">
      <w:pPr>
        <w:pStyle w:val="3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560" w:lineRule="exact"/>
        <w:ind w:left="0" w:right="0" w:firstLine="642"/>
        <w:textAlignment w:val="auto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4.体检和考察</w:t>
      </w:r>
    </w:p>
    <w:p w14:paraId="68A42161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按面试综合结果等额确定入围体检人员并组织体检；应聘人员对体检结果有异议，在接到体检结论通知之日起，7日内可以提出复检1次，并以复检结论为准。</w:t>
      </w:r>
    </w:p>
    <w:p w14:paraId="2D373FE2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单位组织考察组对体检合格人员进行考察，重点考察拟招聘人员思想政治表现、遵纪守法、道德品质、应聘资格条件、职业技能水平。</w:t>
      </w:r>
    </w:p>
    <w:p w14:paraId="49709CB6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如招聘出现缺额，则依据本次应聘人员面试结果排名依次等额递补。</w:t>
      </w:r>
    </w:p>
    <w:p w14:paraId="7278202F">
      <w:pPr>
        <w:pStyle w:val="3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560" w:lineRule="exact"/>
        <w:ind w:left="0" w:right="0" w:firstLine="642"/>
        <w:textAlignment w:val="auto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5.公示与聘用</w:t>
      </w:r>
    </w:p>
    <w:p w14:paraId="38CF0AF9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根据考试考核结果、体检考察结论，经单位研究提出并报县人社局核准后，岗位拟聘用人员在县人民政府门户网站公示7天；公示无异议后，自公示期满15天内签订公益性岗位劳动合同，合同期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年（试用期1个月），期满考核合格可续签。单位和拟聘用人员协同做好就业登记和劳动用工备案后续工作。</w:t>
      </w:r>
    </w:p>
    <w:p w14:paraId="784491DB">
      <w:pPr>
        <w:pStyle w:val="2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560" w:lineRule="exact"/>
        <w:ind w:left="0" w:right="0" w:firstLine="64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五、待遇保障</w:t>
      </w:r>
    </w:p>
    <w:p w14:paraId="3C8FB5E8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1.工资待遇。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政府公益性岗位补贴+本单位补贴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，工资合计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3159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元；单位按规定缴纳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养老、医疗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失业、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工伤保险。</w:t>
      </w:r>
    </w:p>
    <w:p w14:paraId="2AC3EE28">
      <w:pPr>
        <w:pStyle w:val="6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2.工作时间。</w:t>
      </w:r>
      <w:r>
        <w:rPr>
          <w:rFonts w:hint="eastAsia"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采用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轮班制：早上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8：00至次日早上8：00，第二天休息一天。</w:t>
      </w:r>
    </w:p>
    <w:p w14:paraId="7D1068A9">
      <w:pPr>
        <w:pStyle w:val="2"/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560" w:lineRule="exact"/>
        <w:ind w:left="0" w:right="0" w:firstLine="64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六、监督管理</w:t>
      </w:r>
    </w:p>
    <w:p w14:paraId="00711746">
      <w:pPr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县人社局对招聘工作全程监督，确保程序规范；单位定期考核，对不合格者终止合同；设立举报电话（县人社局：0745-8823077；县民政局：0745-8822499）。</w:t>
      </w:r>
    </w:p>
    <w:p w14:paraId="629A06F8">
      <w:pPr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 </w:t>
      </w:r>
    </w:p>
    <w:p w14:paraId="007F3A71">
      <w:pPr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8FCBC09">
      <w:pPr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800" w:firstLineChars="15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会同县民政局</w:t>
      </w:r>
    </w:p>
    <w:p w14:paraId="4FA832DC">
      <w:pPr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480" w:firstLineChars="14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2026年8月31日</w:t>
      </w:r>
    </w:p>
    <w:p w14:paraId="2B89002A">
      <w:pPr>
        <w:keepNext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2E5178-D415-4069-ADDB-2C433D5DD8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8EE3193-73ED-4F66-990C-764C264F547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D62F4DD-EF17-4841-A346-1718D465B08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E7EE10F-501E-4D2E-92EE-B8BDA3EE2153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0EA8BD2A-89AC-43A7-BC09-6CBB8F6F23AF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72B9B867-C540-441B-8615-6F6B61E624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E68D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E5BEA4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E5BEA4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F0911"/>
    <w:rsid w:val="10B55AD4"/>
    <w:rsid w:val="26A333AF"/>
    <w:rsid w:val="37D8568D"/>
    <w:rsid w:val="3D8F0911"/>
    <w:rsid w:val="4AFC3C23"/>
    <w:rsid w:val="55F507C2"/>
    <w:rsid w:val="6A834992"/>
    <w:rsid w:val="6BA36D06"/>
    <w:rsid w:val="7F36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1238</Words>
  <Characters>1310</Characters>
  <Lines>0</Lines>
  <Paragraphs>0</Paragraphs>
  <TotalTime>42</TotalTime>
  <ScaleCrop>false</ScaleCrop>
  <LinksUpToDate>false</LinksUpToDate>
  <CharactersWithSpaces>1310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2025-10-30T02:06:00Z</dcterms:created>
  <dc:creator>云之南</dc:creator>
  <cp:lastModifiedBy>云之南</cp:lastModifiedBy>
  <cp:lastPrinted>2025-10-30T06:30:00Z</cp:lastPrinted>
  <dcterms:modified xsi:type="dcterms:W3CDTF">2026-09-01T01:54:13Z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F2DA0D1975B648B089CD072A13CAFFD4_11</vt:lpwstr>
  </property>
  <property fmtid="{D5CDD505-2E9C-101B-9397-08002B2CF9AE}" pid="4" name="KSOTemplateDocerSaveRecord">
    <vt:lpwstr>eyJoZGlkIjoiMzM0ZWVjYjAxZWVjM2RjMjhmYmM2MDM4ODRiNjc2YjEiLCJ1c2VySWQiOiIzNzEyMzgzNDUifQ==</vt:lpwstr>
  </property>
</Properties>
</file>